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8C" w:rsidRDefault="00B8118C" w:rsidP="00B8118C">
      <w:pPr>
        <w:jc w:val="both"/>
      </w:pPr>
      <w:r>
        <w:rPr>
          <w:b/>
        </w:rPr>
        <w:t>Материально-техническое обеспечение:</w:t>
      </w:r>
    </w:p>
    <w:p w:rsidR="00B8118C" w:rsidRDefault="00B8118C" w:rsidP="00B8118C">
      <w:pPr>
        <w:numPr>
          <w:ilvl w:val="0"/>
          <w:numId w:val="1"/>
        </w:numPr>
        <w:jc w:val="both"/>
      </w:pPr>
      <w:r>
        <w:t>соответствие санитарно-эпидемиологическим правилам и нормативам;</w:t>
      </w:r>
    </w:p>
    <w:p w:rsidR="00B8118C" w:rsidRDefault="00B8118C" w:rsidP="00B8118C">
      <w:pPr>
        <w:numPr>
          <w:ilvl w:val="0"/>
          <w:numId w:val="1"/>
        </w:numPr>
        <w:jc w:val="both"/>
      </w:pPr>
      <w:r>
        <w:t>соответствие правилам пожарной безопасности;</w:t>
      </w:r>
    </w:p>
    <w:p w:rsidR="00B8118C" w:rsidRDefault="00B8118C" w:rsidP="00B8118C">
      <w:pPr>
        <w:numPr>
          <w:ilvl w:val="0"/>
          <w:numId w:val="1"/>
        </w:numPr>
        <w:jc w:val="both"/>
      </w:pPr>
      <w:r>
        <w:t>средства обучения и воспитания</w:t>
      </w:r>
      <w:r>
        <w:rPr>
          <w:color w:val="000000"/>
        </w:rPr>
        <w:t xml:space="preserve"> в соответствии с возрастом и индивидуальными особенностями развития детей;</w:t>
      </w:r>
    </w:p>
    <w:p w:rsidR="00B8118C" w:rsidRDefault="00B8118C" w:rsidP="00B8118C">
      <w:pPr>
        <w:numPr>
          <w:ilvl w:val="0"/>
          <w:numId w:val="1"/>
        </w:numPr>
        <w:jc w:val="both"/>
      </w:pPr>
      <w:r>
        <w:t>оснащенность</w:t>
      </w:r>
      <w:r>
        <w:rPr>
          <w:color w:val="000000"/>
        </w:rPr>
        <w:t xml:space="preserve"> помещений развивающей предметно-пространственной средой;</w:t>
      </w:r>
    </w:p>
    <w:p w:rsidR="00B8118C" w:rsidRDefault="00B8118C" w:rsidP="00B8118C">
      <w:pPr>
        <w:numPr>
          <w:ilvl w:val="0"/>
          <w:numId w:val="1"/>
        </w:numPr>
        <w:jc w:val="both"/>
      </w:pPr>
      <w:r>
        <w:t>учебно-методический комплект, оборудование, оснащение</w:t>
      </w:r>
    </w:p>
    <w:p w:rsidR="00B8118C" w:rsidRDefault="00B8118C" w:rsidP="00B8118C">
      <w:pPr>
        <w:ind w:left="720"/>
        <w:jc w:val="both"/>
      </w:pPr>
    </w:p>
    <w:p w:rsidR="00B8118C" w:rsidRPr="0061612A" w:rsidRDefault="00B8118C" w:rsidP="00B8118C">
      <w:pPr>
        <w:pStyle w:val="a3"/>
        <w:spacing w:before="0" w:after="0"/>
        <w:jc w:val="both"/>
      </w:pPr>
      <w:r w:rsidRPr="0061612A">
        <w:t xml:space="preserve">    В здании и помещении  МБДОУ «Детский сад № 9 комбинированного вида» </w:t>
      </w:r>
      <w:proofErr w:type="spellStart"/>
      <w:r w:rsidRPr="0061612A">
        <w:t>г</w:t>
      </w:r>
      <w:proofErr w:type="gramStart"/>
      <w:r w:rsidRPr="0061612A">
        <w:t>.С</w:t>
      </w:r>
      <w:proofErr w:type="gramEnd"/>
      <w:r w:rsidRPr="0061612A">
        <w:t>осногорска</w:t>
      </w:r>
      <w:proofErr w:type="spellEnd"/>
      <w:r w:rsidRPr="0061612A">
        <w:t xml:space="preserve"> располагаются: </w:t>
      </w:r>
      <w:r w:rsidRPr="0061612A">
        <w:rPr>
          <w:i/>
        </w:rPr>
        <w:t>групповые ячейки</w:t>
      </w:r>
      <w:r w:rsidRPr="0061612A">
        <w:t xml:space="preserve"> - изолированные помещения, принадлежащие каждой детской группе. </w:t>
      </w:r>
    </w:p>
    <w:p w:rsidR="00B8118C" w:rsidRPr="0061612A" w:rsidRDefault="00B8118C" w:rsidP="00B8118C">
      <w:pPr>
        <w:pStyle w:val="a3"/>
        <w:spacing w:before="0" w:after="0"/>
        <w:jc w:val="both"/>
      </w:pPr>
      <w:r w:rsidRPr="0061612A">
        <w:t xml:space="preserve">     В состав групповой ячейки входят: </w:t>
      </w:r>
      <w:r w:rsidRPr="0061612A">
        <w:rPr>
          <w:i/>
        </w:rPr>
        <w:t>раздевальная</w:t>
      </w:r>
      <w:r w:rsidRPr="0061612A">
        <w:t xml:space="preserve"> (для приема детей и хранения верхней одежды, куда помещаются шкафы для одежды и обуви, они оборудованы индивидуальными ячейками - полками для головных уборов и крючками для верхней одежды), </w:t>
      </w:r>
      <w:r w:rsidRPr="0061612A">
        <w:rPr>
          <w:i/>
        </w:rPr>
        <w:t>групповая</w:t>
      </w:r>
      <w:r w:rsidRPr="0061612A">
        <w:t xml:space="preserve"> (для проведения непосредственной образовательной деятельности, игр, занятий и приема пищи), </w:t>
      </w:r>
      <w:r w:rsidRPr="0061612A">
        <w:rPr>
          <w:i/>
        </w:rPr>
        <w:t xml:space="preserve">спальня, </w:t>
      </w:r>
      <w:r w:rsidRPr="0061612A">
        <w:t xml:space="preserve"> </w:t>
      </w:r>
      <w:r w:rsidRPr="0061612A">
        <w:rPr>
          <w:i/>
        </w:rPr>
        <w:t>туалетная</w:t>
      </w:r>
      <w:r w:rsidRPr="0061612A">
        <w:t xml:space="preserve"> (совмещенная с умывальной). </w:t>
      </w:r>
    </w:p>
    <w:p w:rsidR="00B8118C" w:rsidRDefault="00B8118C" w:rsidP="00B8118C">
      <w:pPr>
        <w:pStyle w:val="a3"/>
        <w:spacing w:before="0" w:after="0"/>
        <w:jc w:val="both"/>
      </w:pPr>
      <w:r w:rsidRPr="0061612A">
        <w:t xml:space="preserve">     В помещении дошкольной организации есть  </w:t>
      </w:r>
      <w:r w:rsidRPr="0061612A">
        <w:rPr>
          <w:i/>
        </w:rPr>
        <w:t>дополнительные помещения для работы с детьми</w:t>
      </w:r>
      <w:r w:rsidRPr="0061612A">
        <w:t xml:space="preserve">, предназначенные для поочередного использования всеми или несколькими детскими группами (музыкальный зал, физкультурный зал, кабинет логопеда, Коми-музей, Ресурсный центр по ПДД), а также  </w:t>
      </w:r>
      <w:r w:rsidRPr="0061612A">
        <w:rPr>
          <w:i/>
        </w:rPr>
        <w:t>сопутствующие помещения</w:t>
      </w:r>
      <w:r w:rsidRPr="0061612A">
        <w:t xml:space="preserve"> (медицинского назначения, пищеблока, </w:t>
      </w:r>
      <w:proofErr w:type="spellStart"/>
      <w:r w:rsidRPr="0061612A">
        <w:t>постирочной</w:t>
      </w:r>
      <w:proofErr w:type="spellEnd"/>
      <w:r w:rsidRPr="0061612A">
        <w:t xml:space="preserve">) и  </w:t>
      </w:r>
      <w:r w:rsidRPr="0061612A">
        <w:rPr>
          <w:i/>
        </w:rPr>
        <w:t>служебно-бытовые помещения для персонала</w:t>
      </w:r>
      <w:r w:rsidRPr="0061612A">
        <w:t>.</w:t>
      </w:r>
    </w:p>
    <w:p w:rsidR="00B8118C" w:rsidRPr="0061612A" w:rsidRDefault="00B8118C" w:rsidP="00B8118C">
      <w:pPr>
        <w:pStyle w:val="a3"/>
        <w:spacing w:before="0" w:after="0"/>
        <w:jc w:val="both"/>
      </w:pPr>
      <w:r w:rsidRPr="0061612A">
        <w:t xml:space="preserve"> </w:t>
      </w:r>
    </w:p>
    <w:p w:rsidR="00B8118C" w:rsidRDefault="00B8118C" w:rsidP="00B8118C">
      <w:pPr>
        <w:ind w:left="720"/>
        <w:jc w:val="both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90"/>
        <w:gridCol w:w="480"/>
        <w:gridCol w:w="465"/>
        <w:gridCol w:w="450"/>
        <w:gridCol w:w="465"/>
        <w:gridCol w:w="450"/>
        <w:gridCol w:w="450"/>
        <w:gridCol w:w="450"/>
        <w:gridCol w:w="465"/>
        <w:gridCol w:w="450"/>
        <w:gridCol w:w="450"/>
        <w:gridCol w:w="450"/>
        <w:gridCol w:w="773"/>
        <w:gridCol w:w="850"/>
        <w:gridCol w:w="851"/>
        <w:gridCol w:w="850"/>
      </w:tblGrid>
      <w:tr w:rsidR="00B8118C" w:rsidTr="00587A39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Группы</w:t>
            </w:r>
          </w:p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</w:p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ТСО </w:t>
            </w:r>
          </w:p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спортзал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Музыкаль-ный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зал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Логопеди-ческий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</w:p>
          <w:p w:rsidR="00B8118C" w:rsidRDefault="00B8118C" w:rsidP="00587A3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кабинет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</w:pPr>
            <w:r>
              <w:rPr>
                <w:sz w:val="14"/>
                <w:szCs w:val="14"/>
              </w:rPr>
              <w:t>Методический кабинет</w:t>
            </w:r>
          </w:p>
        </w:tc>
      </w:tr>
      <w:tr w:rsidR="00B8118C" w:rsidTr="00587A39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</w:pPr>
            <w:r>
              <w:rPr>
                <w:sz w:val="18"/>
                <w:szCs w:val="18"/>
              </w:rPr>
              <w:t>Мультимедийный проектор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</w:tr>
      <w:tr w:rsidR="00B8118C" w:rsidTr="00587A39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</w:pPr>
            <w:r>
              <w:rPr>
                <w:sz w:val="18"/>
                <w:szCs w:val="18"/>
              </w:rPr>
              <w:t>магнитофон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</w:tr>
      <w:tr w:rsidR="00B8118C" w:rsidTr="00587A39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</w:pPr>
            <w:r>
              <w:rPr>
                <w:sz w:val="18"/>
                <w:szCs w:val="18"/>
              </w:rPr>
              <w:t>Музыкальный центр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</w:tr>
      <w:tr w:rsidR="00B8118C" w:rsidTr="00587A39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</w:pPr>
            <w:r>
              <w:rPr>
                <w:sz w:val="18"/>
                <w:szCs w:val="18"/>
              </w:rPr>
              <w:t>Автоматическое рабочее место педагога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</w:tr>
      <w:tr w:rsidR="00B8118C" w:rsidTr="00587A39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компьютер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18C" w:rsidRDefault="00B8118C" w:rsidP="00587A39">
            <w:pPr>
              <w:snapToGrid w:val="0"/>
              <w:jc w:val="both"/>
            </w:pPr>
            <w:r>
              <w:t>2</w:t>
            </w:r>
          </w:p>
        </w:tc>
      </w:tr>
    </w:tbl>
    <w:p w:rsidR="00B46432" w:rsidRDefault="00B8118C">
      <w:bookmarkStart w:id="0" w:name="_GoBack"/>
      <w:bookmarkEnd w:id="0"/>
    </w:p>
    <w:sectPr w:rsidR="00B4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97"/>
    <w:rsid w:val="00397CC0"/>
    <w:rsid w:val="005A2997"/>
    <w:rsid w:val="008911EF"/>
    <w:rsid w:val="00B8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118C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118C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2016-05-24T13:05:00Z</dcterms:created>
  <dcterms:modified xsi:type="dcterms:W3CDTF">2016-05-24T13:06:00Z</dcterms:modified>
</cp:coreProperties>
</file>