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16" w:rsidRPr="00E571AF" w:rsidRDefault="00586041" w:rsidP="00E571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AF">
        <w:rPr>
          <w:rFonts w:ascii="Times New Roman" w:hAnsi="Times New Roman" w:cs="Times New Roman"/>
          <w:b/>
          <w:sz w:val="24"/>
          <w:szCs w:val="24"/>
        </w:rPr>
        <w:t>Изменения и дополнения в коллективный договор</w:t>
      </w:r>
    </w:p>
    <w:p w:rsidR="00751F93" w:rsidRPr="00E571AF" w:rsidRDefault="00835316" w:rsidP="008353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AF">
        <w:rPr>
          <w:rFonts w:ascii="Times New Roman" w:hAnsi="Times New Roman" w:cs="Times New Roman"/>
          <w:b/>
          <w:sz w:val="24"/>
          <w:szCs w:val="24"/>
        </w:rPr>
        <w:t>на 2012 -2015 годы</w:t>
      </w:r>
    </w:p>
    <w:p w:rsidR="00586041" w:rsidRPr="00E571AF" w:rsidRDefault="00586041" w:rsidP="005860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041" w:rsidRPr="00F52A89" w:rsidRDefault="00835316" w:rsidP="008353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м</w:t>
      </w:r>
      <w:r w:rsidR="00586041" w:rsidRPr="00F52A89">
        <w:rPr>
          <w:rFonts w:ascii="Times New Roman" w:hAnsi="Times New Roman" w:cs="Times New Roman"/>
          <w:sz w:val="24"/>
          <w:szCs w:val="24"/>
        </w:rPr>
        <w:t>уни</w:t>
      </w:r>
      <w:r w:rsidRPr="00F52A89">
        <w:rPr>
          <w:rFonts w:ascii="Times New Roman" w:hAnsi="Times New Roman" w:cs="Times New Roman"/>
          <w:sz w:val="24"/>
          <w:szCs w:val="24"/>
        </w:rPr>
        <w:t>ципального бюджетного  дошкольного образовательного учреждения</w:t>
      </w:r>
    </w:p>
    <w:p w:rsidR="00586041" w:rsidRPr="00F52A89" w:rsidRDefault="00835316" w:rsidP="008353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«Детский сад № 9 комбинированного вида»  г</w:t>
      </w:r>
      <w:proofErr w:type="gramStart"/>
      <w:r w:rsidRPr="00F52A89">
        <w:rPr>
          <w:rFonts w:ascii="Times New Roman" w:hAnsi="Times New Roman" w:cs="Times New Roman"/>
          <w:sz w:val="24"/>
          <w:szCs w:val="24"/>
        </w:rPr>
        <w:t>.</w:t>
      </w:r>
      <w:r w:rsidR="00586041" w:rsidRPr="00F52A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041" w:rsidRPr="00F52A89">
        <w:rPr>
          <w:rFonts w:ascii="Times New Roman" w:hAnsi="Times New Roman" w:cs="Times New Roman"/>
          <w:sz w:val="24"/>
          <w:szCs w:val="24"/>
        </w:rPr>
        <w:t>осногорска</w:t>
      </w:r>
    </w:p>
    <w:p w:rsidR="00F52A89" w:rsidRDefault="00F52A89" w:rsidP="00F52A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2A89" w:rsidRPr="00CE4227" w:rsidRDefault="00F52A89" w:rsidP="00F52A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4227">
        <w:rPr>
          <w:rFonts w:ascii="Times New Roman" w:hAnsi="Times New Roman" w:cs="Times New Roman"/>
          <w:sz w:val="24"/>
          <w:szCs w:val="24"/>
        </w:rPr>
        <w:t>Внести в коллективный договор следующие изменения:</w:t>
      </w:r>
    </w:p>
    <w:p w:rsidR="00835316" w:rsidRPr="00F52A89" w:rsidRDefault="00835316" w:rsidP="005860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316" w:rsidRPr="00F52A89" w:rsidRDefault="00835316" w:rsidP="00835316">
      <w:pPr>
        <w:tabs>
          <w:tab w:val="left" w:pos="9072"/>
        </w:tabs>
      </w:pPr>
      <w:r w:rsidRPr="00F52A89">
        <w:t xml:space="preserve">1). Пункт 3.4. подраздела 3 «Оплата труда» </w:t>
      </w:r>
      <w:r w:rsidR="00E571AF" w:rsidRPr="00F52A89">
        <w:t>коллективного</w:t>
      </w:r>
      <w:r w:rsidRPr="00F52A89">
        <w:t xml:space="preserve"> договора изложить в следующей редакции: «Заработная плата работникам выплачивается своевременно, не реже чем каждые полмесяца, установленные Правилами внутреннего распорядка и КД: 25 числа каждого месяца. Окончательный расчет 9 числа каждого месяца, в полном размере. При совпадении дня выплаты с выходным и нерабочим праздничным днём выплата заработной платы производится накануне этого дня (ст.136 ТК РФ).</w:t>
      </w:r>
    </w:p>
    <w:p w:rsidR="00586041" w:rsidRPr="00F52A89" w:rsidRDefault="00586041" w:rsidP="005860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71AF" w:rsidRPr="00F52A89" w:rsidRDefault="00835316" w:rsidP="00586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2). В пункте 3.8 подраздела 3 исключить словосочетание в обоих случаях</w:t>
      </w:r>
      <w:r w:rsidR="00E571AF" w:rsidRPr="00F52A89">
        <w:rPr>
          <w:rFonts w:ascii="Times New Roman" w:hAnsi="Times New Roman" w:cs="Times New Roman"/>
          <w:sz w:val="24"/>
          <w:szCs w:val="24"/>
        </w:rPr>
        <w:t>: «если работник в письменной форме не предупредил работодателя о начале простоя».</w:t>
      </w:r>
    </w:p>
    <w:p w:rsidR="00E571AF" w:rsidRPr="00F52A89" w:rsidRDefault="00E571AF" w:rsidP="005860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C64" w:rsidRPr="00F52A89" w:rsidRDefault="00E571AF" w:rsidP="006B0C64">
      <w:r w:rsidRPr="00F52A89">
        <w:t>3). Приложение № 7</w:t>
      </w:r>
      <w:r w:rsidR="006B0C64" w:rsidRPr="00F52A89">
        <w:t xml:space="preserve"> «</w:t>
      </w:r>
      <w:r w:rsidR="006B0C64" w:rsidRPr="00F52A89">
        <w:t>Перечень  профессий</w:t>
      </w:r>
      <w:r w:rsidR="006B0C64" w:rsidRPr="00F52A89">
        <w:t xml:space="preserve"> </w:t>
      </w:r>
      <w:r w:rsidR="006B0C64" w:rsidRPr="00F52A89">
        <w:t>работников, получающих  специальную  одежду, специальную обувь</w:t>
      </w:r>
      <w:r w:rsidR="006B0C64" w:rsidRPr="00F52A89">
        <w:t xml:space="preserve"> </w:t>
      </w:r>
      <w:r w:rsidR="006B0C64" w:rsidRPr="00F52A89">
        <w:t>и другие средства индивидуальной защиты и нормы выдачи</w:t>
      </w:r>
      <w:r w:rsidR="006B0C64" w:rsidRPr="00F52A89">
        <w:t>»</w:t>
      </w:r>
    </w:p>
    <w:p w:rsidR="00E571AF" w:rsidRPr="00F52A89" w:rsidRDefault="006B0C64" w:rsidP="00586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к коллективному договору</w:t>
      </w:r>
      <w:r w:rsidR="00E571AF" w:rsidRPr="00F52A89">
        <w:rPr>
          <w:rFonts w:ascii="Times New Roman" w:hAnsi="Times New Roman" w:cs="Times New Roman"/>
          <w:sz w:val="24"/>
          <w:szCs w:val="24"/>
        </w:rPr>
        <w:t xml:space="preserve">, пункт 3 </w:t>
      </w:r>
      <w:r w:rsidRPr="00F52A89">
        <w:rPr>
          <w:rFonts w:ascii="Times New Roman" w:hAnsi="Times New Roman" w:cs="Times New Roman"/>
          <w:sz w:val="24"/>
          <w:szCs w:val="24"/>
        </w:rPr>
        <w:t xml:space="preserve">дополнить: куртка на утепляющей прокладке </w:t>
      </w:r>
    </w:p>
    <w:p w:rsidR="00806406" w:rsidRPr="00F52A89" w:rsidRDefault="00806406" w:rsidP="005860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406" w:rsidRPr="00F52A89" w:rsidRDefault="00806406" w:rsidP="00586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4).</w:t>
      </w:r>
      <w:r w:rsidRPr="00F52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2A8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52A8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52A89">
        <w:rPr>
          <w:rFonts w:ascii="Times New Roman" w:hAnsi="Times New Roman" w:cs="Times New Roman"/>
          <w:sz w:val="24"/>
          <w:szCs w:val="24"/>
        </w:rPr>
        <w:t xml:space="preserve">. Охрана труда и здоровья;  </w:t>
      </w:r>
      <w:r w:rsidR="00F52A89">
        <w:rPr>
          <w:rFonts w:ascii="Times New Roman" w:hAnsi="Times New Roman" w:cs="Times New Roman"/>
          <w:sz w:val="24"/>
          <w:szCs w:val="24"/>
        </w:rPr>
        <w:t>п</w:t>
      </w:r>
      <w:r w:rsidRPr="00F52A89">
        <w:rPr>
          <w:rFonts w:ascii="Times New Roman" w:hAnsi="Times New Roman" w:cs="Times New Roman"/>
          <w:sz w:val="24"/>
          <w:szCs w:val="24"/>
        </w:rPr>
        <w:t>ункт 1</w:t>
      </w:r>
      <w:r w:rsidRPr="00F52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2A89">
        <w:rPr>
          <w:rFonts w:ascii="Times New Roman" w:hAnsi="Times New Roman" w:cs="Times New Roman"/>
          <w:sz w:val="24"/>
          <w:szCs w:val="24"/>
        </w:rPr>
        <w:t xml:space="preserve">исключить ссылку Порядок проведения аттестации рабочих мест по условиям труда, утвержденный Приказом </w:t>
      </w:r>
      <w:proofErr w:type="spellStart"/>
      <w:r w:rsidRPr="00F52A89">
        <w:rPr>
          <w:rFonts w:ascii="Times New Roman" w:hAnsi="Times New Roman" w:cs="Times New Roman"/>
          <w:sz w:val="24"/>
          <w:szCs w:val="24"/>
        </w:rPr>
        <w:t>Минсоцразвития</w:t>
      </w:r>
      <w:proofErr w:type="spellEnd"/>
      <w:r w:rsidRPr="00F52A89">
        <w:rPr>
          <w:rFonts w:ascii="Times New Roman" w:hAnsi="Times New Roman" w:cs="Times New Roman"/>
          <w:sz w:val="24"/>
          <w:szCs w:val="24"/>
        </w:rPr>
        <w:t xml:space="preserve"> РФ от 31.08.2007 № 569. Руководствоваться </w:t>
      </w:r>
      <w:r w:rsidRPr="00F52A8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52A8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52A89">
        <w:rPr>
          <w:rFonts w:ascii="Times New Roman" w:hAnsi="Times New Roman" w:cs="Times New Roman"/>
          <w:sz w:val="24"/>
          <w:szCs w:val="24"/>
        </w:rPr>
        <w:t xml:space="preserve"> Российской Федерации от26.04.2011 г. №  342н.</w:t>
      </w:r>
    </w:p>
    <w:p w:rsidR="00806406" w:rsidRPr="00F52A89" w:rsidRDefault="00806406" w:rsidP="005860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406" w:rsidRPr="00F52A89" w:rsidRDefault="00806406" w:rsidP="00806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5).</w:t>
      </w:r>
      <w:r w:rsidRPr="00F52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2A8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52A8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52A89">
        <w:rPr>
          <w:rFonts w:ascii="Times New Roman" w:hAnsi="Times New Roman" w:cs="Times New Roman"/>
          <w:sz w:val="24"/>
          <w:szCs w:val="24"/>
        </w:rPr>
        <w:t>. Охрана труда и здоровья;</w:t>
      </w:r>
      <w:r w:rsidRPr="00F52A89">
        <w:rPr>
          <w:rFonts w:ascii="Times New Roman" w:hAnsi="Times New Roman" w:cs="Times New Roman"/>
          <w:sz w:val="24"/>
          <w:szCs w:val="24"/>
        </w:rPr>
        <w:t xml:space="preserve"> </w:t>
      </w:r>
      <w:r w:rsidR="00F52A89">
        <w:rPr>
          <w:rFonts w:ascii="Times New Roman" w:hAnsi="Times New Roman" w:cs="Times New Roman"/>
          <w:sz w:val="24"/>
          <w:szCs w:val="24"/>
        </w:rPr>
        <w:t>п</w:t>
      </w:r>
      <w:r w:rsidRPr="00F52A89">
        <w:rPr>
          <w:rFonts w:ascii="Times New Roman" w:hAnsi="Times New Roman" w:cs="Times New Roman"/>
          <w:sz w:val="24"/>
          <w:szCs w:val="24"/>
        </w:rPr>
        <w:t xml:space="preserve">ункт2., четвертый абзац исключить ссылку </w:t>
      </w:r>
      <w:proofErr w:type="spellStart"/>
      <w:proofErr w:type="gramStart"/>
      <w:r w:rsidRPr="00F52A89">
        <w:rPr>
          <w:rFonts w:ascii="Times New Roman" w:hAnsi="Times New Roman" w:cs="Times New Roman"/>
          <w:sz w:val="24"/>
          <w:szCs w:val="24"/>
        </w:rPr>
        <w:t>ссылку</w:t>
      </w:r>
      <w:proofErr w:type="spellEnd"/>
      <w:proofErr w:type="gramEnd"/>
      <w:r w:rsidRPr="00F52A89">
        <w:rPr>
          <w:rFonts w:ascii="Times New Roman" w:hAnsi="Times New Roman" w:cs="Times New Roman"/>
          <w:sz w:val="24"/>
          <w:szCs w:val="24"/>
        </w:rPr>
        <w:t xml:space="preserve"> на Постановление </w:t>
      </w:r>
      <w:proofErr w:type="spellStart"/>
      <w:r w:rsidRPr="00F52A8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52A89">
        <w:rPr>
          <w:rFonts w:ascii="Times New Roman" w:hAnsi="Times New Roman" w:cs="Times New Roman"/>
          <w:sz w:val="24"/>
          <w:szCs w:val="24"/>
        </w:rPr>
        <w:t xml:space="preserve"> России от 04.07.2003г.      № 45 «Об утверждении норм бесплатной выдачи работникам смывающих и обезвреживающих средств, порядок и условия их выдачи». Руководствоваться  приказом </w:t>
      </w:r>
      <w:proofErr w:type="spellStart"/>
      <w:r w:rsidRPr="00F52A8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52A89">
        <w:rPr>
          <w:rFonts w:ascii="Times New Roman" w:hAnsi="Times New Roman" w:cs="Times New Roman"/>
          <w:sz w:val="24"/>
          <w:szCs w:val="24"/>
        </w:rPr>
        <w:t xml:space="preserve"> России от 17.12.2010г.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 работников смывающими и (или) обезвреживающими средствами».</w:t>
      </w:r>
    </w:p>
    <w:p w:rsidR="00806406" w:rsidRPr="00F52A89" w:rsidRDefault="00806406" w:rsidP="00806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406" w:rsidRPr="00F52A89" w:rsidRDefault="00806406" w:rsidP="00806406">
      <w:pPr>
        <w:tabs>
          <w:tab w:val="left" w:pos="9072"/>
        </w:tabs>
        <w:jc w:val="both"/>
      </w:pPr>
      <w:r w:rsidRPr="00F52A89">
        <w:t>6).</w:t>
      </w:r>
      <w:r w:rsidRPr="00F52A89">
        <w:t xml:space="preserve">Раздел </w:t>
      </w:r>
      <w:r w:rsidRPr="00F52A89">
        <w:rPr>
          <w:lang w:val="en-US"/>
        </w:rPr>
        <w:t>III</w:t>
      </w:r>
      <w:r w:rsidRPr="00F52A89">
        <w:t xml:space="preserve">. Охрана труда и здоровья; </w:t>
      </w:r>
      <w:proofErr w:type="spellStart"/>
      <w:r w:rsidRPr="00F52A89">
        <w:t>Работадатель</w:t>
      </w:r>
      <w:proofErr w:type="spellEnd"/>
      <w:r w:rsidRPr="00F52A89">
        <w:t xml:space="preserve"> обязуется дополнить: </w:t>
      </w:r>
      <w:r w:rsidRPr="00F52A89">
        <w:t xml:space="preserve">Обеспечить инструктаж по охране труда, обучение безопасным методам и приемам выполнения работ по охране труда, оказанию первой помощи пострадавшим, стажировку на рабочем месте и проверку знаний требований охраны труда (ст.212 и 225 ТК РФ; </w:t>
      </w:r>
      <w:proofErr w:type="gramStart"/>
      <w:r w:rsidRPr="00F52A89">
        <w:t xml:space="preserve">«Порядок обучения по охране труда и проверки знаний требований охраны труда работников организаций», </w:t>
      </w:r>
      <w:proofErr w:type="spellStart"/>
      <w:r w:rsidRPr="00F52A89">
        <w:t>утвережден</w:t>
      </w:r>
      <w:proofErr w:type="spellEnd"/>
      <w:r w:rsidRPr="00F52A89">
        <w:t xml:space="preserve"> постановлением Минтруда России и Минобразования России от 13.01.2003г. № 1/29)</w:t>
      </w:r>
      <w:proofErr w:type="gramEnd"/>
    </w:p>
    <w:p w:rsidR="00806406" w:rsidRPr="00F52A89" w:rsidRDefault="00806406" w:rsidP="00806406">
      <w:pPr>
        <w:tabs>
          <w:tab w:val="left" w:pos="9072"/>
        </w:tabs>
        <w:jc w:val="both"/>
      </w:pPr>
    </w:p>
    <w:p w:rsidR="004D7B9C" w:rsidRPr="00F52A89" w:rsidRDefault="00806406" w:rsidP="004D7B9C">
      <w:pPr>
        <w:tabs>
          <w:tab w:val="left" w:pos="9072"/>
        </w:tabs>
        <w:jc w:val="both"/>
      </w:pPr>
      <w:r w:rsidRPr="00F52A89">
        <w:t>7)</w:t>
      </w:r>
      <w:r w:rsidR="004D7B9C" w:rsidRPr="00F52A89">
        <w:t xml:space="preserve"> </w:t>
      </w:r>
      <w:r w:rsidR="004D7B9C" w:rsidRPr="00F52A89">
        <w:t xml:space="preserve">Раздел </w:t>
      </w:r>
      <w:r w:rsidR="004D7B9C" w:rsidRPr="00F52A89">
        <w:rPr>
          <w:lang w:val="en-US"/>
        </w:rPr>
        <w:t>III</w:t>
      </w:r>
      <w:r w:rsidR="004D7B9C" w:rsidRPr="00F52A89">
        <w:t>. Охрана труда и здоровья</w:t>
      </w:r>
      <w:r w:rsidR="00F52A89">
        <w:t>; О</w:t>
      </w:r>
      <w:r w:rsidR="004D7B9C" w:rsidRPr="00F52A89">
        <w:t xml:space="preserve">бязательства </w:t>
      </w:r>
      <w:r w:rsidR="004D7B9C" w:rsidRPr="00F52A89">
        <w:t>Председателя профсоюза Трудового коллектива по охр</w:t>
      </w:r>
      <w:r w:rsidR="004D7B9C" w:rsidRPr="00F52A89">
        <w:t>ане труда и здоровья работников дополнить следующими дополнениями:</w:t>
      </w:r>
    </w:p>
    <w:p w:rsidR="004D7B9C" w:rsidRPr="00F52A89" w:rsidRDefault="004D7B9C" w:rsidP="004D7B9C">
      <w:pPr>
        <w:tabs>
          <w:tab w:val="left" w:pos="9072"/>
        </w:tabs>
        <w:jc w:val="both"/>
      </w:pPr>
      <w:r w:rsidRPr="00F52A89">
        <w:t>- оказывать содействие работодателю в организации работы по охране труда.</w:t>
      </w:r>
    </w:p>
    <w:p w:rsidR="004D7B9C" w:rsidRPr="00F52A89" w:rsidRDefault="004D7B9C" w:rsidP="004D7B9C">
      <w:pPr>
        <w:tabs>
          <w:tab w:val="left" w:pos="9072"/>
        </w:tabs>
        <w:jc w:val="both"/>
      </w:pPr>
      <w:r w:rsidRPr="00F52A89">
        <w:t>-</w:t>
      </w:r>
      <w:r w:rsidRPr="00F52A89">
        <w:t xml:space="preserve">организовывать и осуществлять общественный </w:t>
      </w:r>
      <w:proofErr w:type="gramStart"/>
      <w:r w:rsidRPr="00F52A89">
        <w:t>контроль за</w:t>
      </w:r>
      <w:proofErr w:type="gramEnd"/>
      <w:r w:rsidRPr="00F52A89">
        <w:t xml:space="preserve"> соблюдением законодательства об охране труда, мероприятий по охране труда Плана улучшений условий и охраны труда уполномоченными (доверенными) лицами по охране труда, членами комитета (комиссии) по охране труда от профсоюза</w:t>
      </w:r>
    </w:p>
    <w:p w:rsidR="004D7B9C" w:rsidRPr="00F52A89" w:rsidRDefault="004D7B9C" w:rsidP="004D7B9C">
      <w:pPr>
        <w:tabs>
          <w:tab w:val="left" w:pos="9072"/>
        </w:tabs>
        <w:jc w:val="both"/>
      </w:pPr>
      <w:r w:rsidRPr="00F52A89">
        <w:lastRenderedPageBreak/>
        <w:t>-</w:t>
      </w:r>
      <w:r w:rsidRPr="00F52A89">
        <w:t>рассматривать на совместных с работодателем заседаниях вопросы выполнения Плана мероприятий по охране труда, состояния охраны труда в подразделениях и информировать работников о принимаемых мерах в этой области.</w:t>
      </w:r>
    </w:p>
    <w:p w:rsidR="004D7B9C" w:rsidRPr="00F52A89" w:rsidRDefault="004D7B9C" w:rsidP="004D7B9C">
      <w:pPr>
        <w:tabs>
          <w:tab w:val="left" w:pos="9072"/>
        </w:tabs>
        <w:jc w:val="both"/>
      </w:pPr>
      <w:r w:rsidRPr="00F52A89">
        <w:t>- В целях защиты прав и интересов работников:</w:t>
      </w:r>
    </w:p>
    <w:p w:rsidR="004D7B9C" w:rsidRPr="00F52A89" w:rsidRDefault="004D7B9C" w:rsidP="00F52A89">
      <w:pPr>
        <w:tabs>
          <w:tab w:val="left" w:pos="9072"/>
        </w:tabs>
      </w:pPr>
      <w:r w:rsidRPr="00F52A89">
        <w:t>Принимать участие в подготовке локальных документов организации в области охраны труда (программ</w:t>
      </w:r>
      <w:proofErr w:type="gramStart"/>
      <w:r w:rsidRPr="00F52A89">
        <w:t>ы(</w:t>
      </w:r>
      <w:proofErr w:type="gramEnd"/>
      <w:r w:rsidRPr="00F52A89">
        <w:t>планы мероприятий, соглашения))улучшения условий и охраны труда, документы</w:t>
      </w:r>
      <w:r w:rsidR="00F52A89">
        <w:t xml:space="preserve"> </w:t>
      </w:r>
      <w:r w:rsidRPr="00F52A89">
        <w:t>о дополнительных (сверх установленных законодательством) компенсационных за работу в тяжелых и вредных условиях труда и др.);</w:t>
      </w:r>
    </w:p>
    <w:p w:rsidR="004D7B9C" w:rsidRPr="00F52A89" w:rsidRDefault="004D7B9C" w:rsidP="004D7B9C">
      <w:pPr>
        <w:tabs>
          <w:tab w:val="left" w:pos="9072"/>
        </w:tabs>
        <w:jc w:val="both"/>
      </w:pPr>
      <w:proofErr w:type="gramStart"/>
      <w:r w:rsidRPr="00F52A89">
        <w:t>Осуществлять защиту прав работников на труд в условиях, соответствующих требованиям охраны труда, представлять их интересы в государственных органах надзора и контроля, судебных органах и  в комиссии по трудовым спорам организации по вопросам нарушений законодательства об охране труда, возмещения вреда, причиненного их здоровью на производстве, а также невыполнения коллективного и трудового договоров.</w:t>
      </w:r>
      <w:proofErr w:type="gramEnd"/>
    </w:p>
    <w:p w:rsidR="004D7B9C" w:rsidRPr="00F52A89" w:rsidRDefault="004D7B9C" w:rsidP="004D7B9C">
      <w:pPr>
        <w:tabs>
          <w:tab w:val="left" w:pos="9072"/>
        </w:tabs>
        <w:jc w:val="both"/>
      </w:pPr>
      <w:r w:rsidRPr="00F52A89">
        <w:t>-</w:t>
      </w:r>
      <w:r w:rsidRPr="00F52A89">
        <w:t>Проводить обучение уполномоченных (доверенных) лиц по охране труда и членов комитета (комиссии) по охране труда от профсоюза.</w:t>
      </w:r>
    </w:p>
    <w:p w:rsidR="004D7B9C" w:rsidRPr="00F52A89" w:rsidRDefault="004D7B9C" w:rsidP="004D7B9C">
      <w:pPr>
        <w:tabs>
          <w:tab w:val="left" w:pos="9072"/>
        </w:tabs>
        <w:jc w:val="both"/>
      </w:pPr>
      <w:r w:rsidRPr="00F52A89">
        <w:t>-</w:t>
      </w:r>
      <w:r w:rsidRPr="00F52A89">
        <w:t>Проводить совместно с работодателем смотры-конкурсы среди уполномоченных (доверенных) лиц по охране труда профсоюза.</w:t>
      </w:r>
    </w:p>
    <w:p w:rsidR="004D7B9C" w:rsidRPr="00F52A89" w:rsidRDefault="004D7B9C" w:rsidP="004D7B9C">
      <w:pPr>
        <w:tabs>
          <w:tab w:val="left" w:pos="9072"/>
        </w:tabs>
        <w:jc w:val="both"/>
      </w:pPr>
    </w:p>
    <w:p w:rsidR="00944BE8" w:rsidRPr="00F52A89" w:rsidRDefault="004D7B9C" w:rsidP="00F52A89">
      <w:r w:rsidRPr="00F52A89">
        <w:t>8) Исключить приложение № 8  «</w:t>
      </w:r>
      <w:r w:rsidRPr="00F52A89">
        <w:t>Нормы бесплатной выдачи работникам смывающих и обезвреживающих средств, порядок и условия их выдачи</w:t>
      </w:r>
      <w:r w:rsidRPr="00F52A89">
        <w:t>». Руководствоваться приложением № 8 «Перечень профессий работников, получающих бесплатно смывающие и обезвреживающие средства»</w:t>
      </w:r>
      <w:r w:rsidRPr="00F52A89">
        <w:rPr>
          <w:b/>
        </w:rPr>
        <w:t xml:space="preserve">, </w:t>
      </w:r>
      <w:r w:rsidRPr="00F52A89">
        <w:t xml:space="preserve">утверждены приказом </w:t>
      </w:r>
      <w:proofErr w:type="spellStart"/>
      <w:r w:rsidRPr="00F52A89">
        <w:t>Минздравсоцразвития</w:t>
      </w:r>
      <w:proofErr w:type="spellEnd"/>
      <w:r w:rsidRPr="00F52A89">
        <w:t xml:space="preserve"> России от 17.12.2010 г. № 1122н</w:t>
      </w:r>
    </w:p>
    <w:p w:rsidR="00944BE8" w:rsidRDefault="00944BE8" w:rsidP="00586041">
      <w:pPr>
        <w:pStyle w:val="a3"/>
        <w:rPr>
          <w:sz w:val="28"/>
          <w:szCs w:val="28"/>
        </w:rPr>
      </w:pPr>
    </w:p>
    <w:p w:rsidR="00944BE8" w:rsidRDefault="00944BE8" w:rsidP="00586041">
      <w:pPr>
        <w:pStyle w:val="a3"/>
        <w:rPr>
          <w:sz w:val="28"/>
          <w:szCs w:val="28"/>
        </w:rPr>
      </w:pPr>
    </w:p>
    <w:p w:rsidR="00944BE8" w:rsidRPr="00F52A89" w:rsidRDefault="00944BE8" w:rsidP="00586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От работодателя:                                              От работников</w:t>
      </w:r>
      <w:r w:rsidR="0021546C" w:rsidRPr="00F52A89">
        <w:rPr>
          <w:rFonts w:ascii="Times New Roman" w:hAnsi="Times New Roman" w:cs="Times New Roman"/>
          <w:sz w:val="24"/>
          <w:szCs w:val="24"/>
        </w:rPr>
        <w:t>:</w:t>
      </w:r>
    </w:p>
    <w:p w:rsidR="00223A2E" w:rsidRPr="00F52A89" w:rsidRDefault="00F52A89" w:rsidP="00586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Заведующий д/с № 9</w:t>
      </w:r>
      <w:r w:rsidR="00223A2E" w:rsidRPr="00F52A89">
        <w:rPr>
          <w:rFonts w:ascii="Times New Roman" w:hAnsi="Times New Roman" w:cs="Times New Roman"/>
          <w:sz w:val="24"/>
          <w:szCs w:val="24"/>
        </w:rPr>
        <w:t xml:space="preserve">:                     </w:t>
      </w:r>
      <w:r w:rsidRPr="00F52A89">
        <w:rPr>
          <w:rFonts w:ascii="Times New Roman" w:hAnsi="Times New Roman" w:cs="Times New Roman"/>
          <w:sz w:val="24"/>
          <w:szCs w:val="24"/>
        </w:rPr>
        <w:t xml:space="preserve">                Председатель профсоюзного комитета</w:t>
      </w:r>
      <w:r w:rsidR="00223A2E" w:rsidRPr="00F52A89">
        <w:rPr>
          <w:rFonts w:ascii="Times New Roman" w:hAnsi="Times New Roman" w:cs="Times New Roman"/>
          <w:sz w:val="24"/>
          <w:szCs w:val="24"/>
        </w:rPr>
        <w:t>:</w:t>
      </w:r>
    </w:p>
    <w:p w:rsidR="00223A2E" w:rsidRPr="00F52A89" w:rsidRDefault="00223A2E" w:rsidP="005860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2E" w:rsidRPr="00F52A89" w:rsidRDefault="00223A2E" w:rsidP="005860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2E" w:rsidRPr="00F52A89" w:rsidRDefault="00F52A89" w:rsidP="00586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  <w:u w:val="single"/>
        </w:rPr>
        <w:t>_________/А.Я. Нефёдова</w:t>
      </w:r>
      <w:r w:rsidR="00223A2E" w:rsidRPr="00F52A8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52A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2A89">
        <w:rPr>
          <w:rFonts w:ascii="Times New Roman" w:hAnsi="Times New Roman" w:cs="Times New Roman"/>
          <w:sz w:val="24"/>
          <w:szCs w:val="24"/>
          <w:u w:val="single"/>
        </w:rPr>
        <w:t xml:space="preserve">__________/Н.М. </w:t>
      </w:r>
      <w:proofErr w:type="spellStart"/>
      <w:r w:rsidRPr="00F52A89">
        <w:rPr>
          <w:rFonts w:ascii="Times New Roman" w:hAnsi="Times New Roman" w:cs="Times New Roman"/>
          <w:sz w:val="24"/>
          <w:szCs w:val="24"/>
          <w:u w:val="single"/>
        </w:rPr>
        <w:t>Гомонова</w:t>
      </w:r>
      <w:proofErr w:type="spellEnd"/>
    </w:p>
    <w:p w:rsidR="00223A2E" w:rsidRPr="00F52A89" w:rsidRDefault="00F52A89" w:rsidP="00586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«_____»__________2012</w:t>
      </w:r>
      <w:r w:rsidR="00223A2E" w:rsidRPr="00F52A89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Pr="00F52A89">
        <w:rPr>
          <w:rFonts w:ascii="Times New Roman" w:hAnsi="Times New Roman" w:cs="Times New Roman"/>
          <w:sz w:val="24"/>
          <w:szCs w:val="24"/>
        </w:rPr>
        <w:t xml:space="preserve">                      «____»_________2012</w:t>
      </w:r>
      <w:r w:rsidR="00223A2E" w:rsidRPr="00F52A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3A2E" w:rsidRPr="00F52A89" w:rsidRDefault="00223A2E" w:rsidP="005860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2E" w:rsidRPr="00F52A89" w:rsidRDefault="00223A2E" w:rsidP="005860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2E" w:rsidRPr="00F52A89" w:rsidRDefault="00223A2E" w:rsidP="005860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2E" w:rsidRPr="00F52A89" w:rsidRDefault="00223A2E" w:rsidP="00586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Принято на общем собрании</w:t>
      </w:r>
    </w:p>
    <w:p w:rsidR="00223A2E" w:rsidRPr="00F52A89" w:rsidRDefault="00F52A89" w:rsidP="00586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трудового коллектива</w:t>
      </w:r>
    </w:p>
    <w:p w:rsidR="00223A2E" w:rsidRPr="00F52A89" w:rsidRDefault="00F52A89" w:rsidP="005860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A89">
        <w:rPr>
          <w:rFonts w:ascii="Times New Roman" w:hAnsi="Times New Roman" w:cs="Times New Roman"/>
          <w:sz w:val="24"/>
          <w:szCs w:val="24"/>
        </w:rPr>
        <w:t>протокол № ____от____._____2012г.</w:t>
      </w:r>
      <w:r w:rsidR="00223A2E" w:rsidRPr="00F52A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3A2E" w:rsidRPr="00F52A89" w:rsidSect="00ED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B08"/>
    <w:multiLevelType w:val="hybridMultilevel"/>
    <w:tmpl w:val="197E418C"/>
    <w:lvl w:ilvl="0" w:tplc="3656F5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041"/>
    <w:rsid w:val="0019776D"/>
    <w:rsid w:val="001C12A7"/>
    <w:rsid w:val="001D0EC0"/>
    <w:rsid w:val="0021546C"/>
    <w:rsid w:val="00223A2E"/>
    <w:rsid w:val="002B14F2"/>
    <w:rsid w:val="003A3D5E"/>
    <w:rsid w:val="004C65F8"/>
    <w:rsid w:val="004D7B9C"/>
    <w:rsid w:val="00586041"/>
    <w:rsid w:val="006B0C64"/>
    <w:rsid w:val="007456C4"/>
    <w:rsid w:val="007609AC"/>
    <w:rsid w:val="007802D3"/>
    <w:rsid w:val="00806406"/>
    <w:rsid w:val="00835316"/>
    <w:rsid w:val="00944BE8"/>
    <w:rsid w:val="00A222EE"/>
    <w:rsid w:val="00BC6432"/>
    <w:rsid w:val="00BE5E6F"/>
    <w:rsid w:val="00D56C88"/>
    <w:rsid w:val="00DC4B92"/>
    <w:rsid w:val="00E242FD"/>
    <w:rsid w:val="00E571AF"/>
    <w:rsid w:val="00E754F3"/>
    <w:rsid w:val="00EA4836"/>
    <w:rsid w:val="00ED6495"/>
    <w:rsid w:val="00F278AD"/>
    <w:rsid w:val="00F5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0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CA47-5BA3-4065-9B6A-189DF579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</cp:revision>
  <cp:lastPrinted>2010-10-21T12:51:00Z</cp:lastPrinted>
  <dcterms:created xsi:type="dcterms:W3CDTF">2012-05-02T09:47:00Z</dcterms:created>
  <dcterms:modified xsi:type="dcterms:W3CDTF">2012-05-03T11:00:00Z</dcterms:modified>
</cp:coreProperties>
</file>