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03" w:rsidRDefault="003E5E03" w:rsidP="005E529E">
      <w:pPr>
        <w:spacing w:after="0"/>
        <w:jc w:val="center"/>
        <w:rPr>
          <w:rFonts w:ascii="Times New Roman" w:hAnsi="Times New Roman" w:cs="Times New Roman"/>
          <w:bCs/>
        </w:rPr>
      </w:pPr>
      <w:r>
        <w:rPr>
          <w:noProof/>
          <w:lang w:eastAsia="ru-RU"/>
        </w:rPr>
        <w:drawing>
          <wp:inline distT="0" distB="0" distL="0" distR="0">
            <wp:extent cx="6578781" cy="9029700"/>
            <wp:effectExtent l="0" t="0" r="0" b="0"/>
            <wp:docPr id="1" name="Рисунок 1" descr="C:\Users\user\AppData\Local\Microsoft\Windows\INetCache\Content.Word\персональные данные работ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персональные данные работников.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8882" cy="9029838"/>
                    </a:xfrm>
                    <a:prstGeom prst="rect">
                      <a:avLst/>
                    </a:prstGeom>
                    <a:noFill/>
                    <a:ln>
                      <a:noFill/>
                    </a:ln>
                  </pic:spPr>
                </pic:pic>
              </a:graphicData>
            </a:graphic>
          </wp:inline>
        </w:drawing>
      </w:r>
    </w:p>
    <w:p w:rsidR="003E5E03" w:rsidRDefault="003E5E03" w:rsidP="005E529E">
      <w:pPr>
        <w:spacing w:after="0"/>
        <w:jc w:val="center"/>
        <w:rPr>
          <w:rFonts w:ascii="Times New Roman" w:hAnsi="Times New Roman" w:cs="Times New Roman"/>
          <w:bCs/>
        </w:rPr>
      </w:pPr>
    </w:p>
    <w:p w:rsidR="0012258A" w:rsidRPr="005E529E" w:rsidRDefault="0012258A" w:rsidP="005E529E">
      <w:pPr>
        <w:pStyle w:val="a5"/>
        <w:numPr>
          <w:ilvl w:val="0"/>
          <w:numId w:val="1"/>
        </w:numPr>
        <w:spacing w:after="0"/>
        <w:rPr>
          <w:rFonts w:ascii="Times New Roman" w:hAnsi="Times New Roman" w:cs="Times New Roman"/>
          <w:b/>
          <w:sz w:val="24"/>
          <w:szCs w:val="24"/>
        </w:rPr>
      </w:pPr>
      <w:bookmarkStart w:id="0" w:name="_GoBack"/>
      <w:bookmarkEnd w:id="0"/>
      <w:r w:rsidRPr="005E529E">
        <w:rPr>
          <w:rFonts w:ascii="Times New Roman" w:hAnsi="Times New Roman" w:cs="Times New Roman"/>
          <w:b/>
          <w:sz w:val="24"/>
          <w:szCs w:val="24"/>
        </w:rPr>
        <w:lastRenderedPageBreak/>
        <w:t>Общие положения</w:t>
      </w:r>
    </w:p>
    <w:p w:rsidR="0012258A" w:rsidRPr="005E529E" w:rsidRDefault="0012258A" w:rsidP="005E529E">
      <w:pPr>
        <w:spacing w:after="0"/>
        <w:rPr>
          <w:rFonts w:ascii="Times New Roman" w:hAnsi="Times New Roman" w:cs="Times New Roman"/>
          <w:sz w:val="24"/>
          <w:szCs w:val="24"/>
        </w:rPr>
      </w:pP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1.1. Целью данного Положения является защита персональных данных работников от несанкционированного доступа, неправомерного их использования или утраты.</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1.2. Настоящее Положение разработано на основании статей Конституции РФ,      Трудового Кодекса РФ, Кодекса об административных правонарушениях РФ, Гражданского Кодекса РФ, Уголовного Кодекса РФ, а также Федерального закона «Об информации, информатизации и защите информации»</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1.4. Настоящее Положение утверждается и вводится в действие приказом </w:t>
      </w:r>
      <w:proofErr w:type="gramStart"/>
      <w:r w:rsidRPr="005E529E">
        <w:rPr>
          <w:rFonts w:ascii="Times New Roman" w:hAnsi="Times New Roman" w:cs="Times New Roman"/>
          <w:sz w:val="24"/>
          <w:szCs w:val="24"/>
        </w:rPr>
        <w:t>заведующего</w:t>
      </w:r>
      <w:proofErr w:type="gramEnd"/>
      <w:r w:rsidRPr="005E529E">
        <w:rPr>
          <w:rFonts w:ascii="Times New Roman" w:hAnsi="Times New Roman" w:cs="Times New Roman"/>
          <w:sz w:val="24"/>
          <w:szCs w:val="24"/>
        </w:rPr>
        <w:t xml:space="preserve"> детского сада  и является обязательным для исполнения всеми работниками, имеющими доступ к персональным данным сотрудников. </w:t>
      </w:r>
    </w:p>
    <w:p w:rsidR="0012258A" w:rsidRPr="005E529E" w:rsidRDefault="0012258A" w:rsidP="005E529E">
      <w:pPr>
        <w:spacing w:after="0"/>
        <w:rPr>
          <w:rFonts w:ascii="Times New Roman" w:hAnsi="Times New Roman" w:cs="Times New Roman"/>
          <w:sz w:val="24"/>
          <w:szCs w:val="24"/>
        </w:rPr>
      </w:pPr>
    </w:p>
    <w:p w:rsidR="0012258A" w:rsidRPr="005E529E" w:rsidRDefault="0012258A" w:rsidP="005E529E">
      <w:pPr>
        <w:pStyle w:val="a5"/>
        <w:numPr>
          <w:ilvl w:val="0"/>
          <w:numId w:val="1"/>
        </w:numPr>
        <w:spacing w:after="0"/>
        <w:rPr>
          <w:rFonts w:ascii="Times New Roman" w:hAnsi="Times New Roman" w:cs="Times New Roman"/>
          <w:b/>
          <w:sz w:val="24"/>
          <w:szCs w:val="24"/>
        </w:rPr>
      </w:pPr>
      <w:r w:rsidRPr="005E529E">
        <w:rPr>
          <w:rFonts w:ascii="Times New Roman" w:hAnsi="Times New Roman" w:cs="Times New Roman"/>
          <w:b/>
          <w:sz w:val="24"/>
          <w:szCs w:val="24"/>
        </w:rPr>
        <w:t xml:space="preserve">Понятие и состав персональных данных </w:t>
      </w:r>
    </w:p>
    <w:p w:rsidR="0012258A" w:rsidRPr="005E529E" w:rsidRDefault="0012258A" w:rsidP="005E529E">
      <w:pPr>
        <w:spacing w:after="0"/>
        <w:rPr>
          <w:rFonts w:ascii="Times New Roman" w:hAnsi="Times New Roman" w:cs="Times New Roman"/>
          <w:b/>
          <w:sz w:val="24"/>
          <w:szCs w:val="24"/>
        </w:rPr>
      </w:pP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12258A" w:rsidRPr="005E529E" w:rsidRDefault="0012258A" w:rsidP="005E529E">
      <w:pPr>
        <w:spacing w:after="0"/>
        <w:rPr>
          <w:rFonts w:ascii="Times New Roman" w:hAnsi="Times New Roman" w:cs="Times New Roman"/>
          <w:sz w:val="24"/>
          <w:szCs w:val="24"/>
        </w:rPr>
      </w:pPr>
      <w:r w:rsidRPr="005E529E">
        <w:rPr>
          <w:rFonts w:ascii="Times New Roman" w:hAnsi="Times New Roman" w:cs="Times New Roman"/>
          <w:sz w:val="24"/>
          <w:szCs w:val="24"/>
        </w:rPr>
        <w:t xml:space="preserve">2.2. В состав персональных данных работника входят: </w:t>
      </w:r>
    </w:p>
    <w:p w:rsidR="000E734F" w:rsidRPr="008C7B85" w:rsidRDefault="000E734F" w:rsidP="000E734F">
      <w:pPr>
        <w:spacing w:after="0" w:line="228" w:lineRule="auto"/>
        <w:jc w:val="both"/>
        <w:rPr>
          <w:rFonts w:ascii="Times New Roman" w:eastAsia="Times New Roman" w:hAnsi="Times New Roman" w:cs="Times New Roman"/>
          <w:color w:val="000000"/>
          <w:lang w:eastAsia="ru-RU"/>
        </w:rPr>
      </w:pPr>
      <w:r w:rsidRPr="008C7B85">
        <w:rPr>
          <w:rFonts w:ascii="Times New Roman" w:eastAsia="Times New Roman" w:hAnsi="Times New Roman" w:cs="Times New Roman"/>
          <w:color w:val="000000"/>
          <w:lang w:eastAsia="ru-RU"/>
        </w:rPr>
        <w:t>– паспортные данные;</w:t>
      </w:r>
    </w:p>
    <w:p w:rsidR="000E734F" w:rsidRPr="008C7B85" w:rsidRDefault="000E734F" w:rsidP="000E734F">
      <w:pPr>
        <w:spacing w:after="0" w:line="228" w:lineRule="auto"/>
        <w:jc w:val="both"/>
        <w:rPr>
          <w:rFonts w:ascii="Times New Roman" w:eastAsia="Times New Roman" w:hAnsi="Times New Roman" w:cs="Times New Roman"/>
          <w:color w:val="000000"/>
          <w:lang w:eastAsia="ru-RU"/>
        </w:rPr>
      </w:pPr>
      <w:r w:rsidRPr="008C7B85">
        <w:rPr>
          <w:rFonts w:ascii="Times New Roman" w:eastAsia="Times New Roman" w:hAnsi="Times New Roman" w:cs="Times New Roman"/>
          <w:color w:val="000000"/>
          <w:lang w:eastAsia="ru-RU"/>
        </w:rPr>
        <w:t>– данные документов об образовании, квалификации или наличии специальных знаний;</w:t>
      </w:r>
    </w:p>
    <w:p w:rsidR="000E734F" w:rsidRDefault="000E734F" w:rsidP="000E734F">
      <w:pPr>
        <w:spacing w:after="0" w:line="228" w:lineRule="auto"/>
        <w:jc w:val="both"/>
        <w:rPr>
          <w:rFonts w:ascii="Times New Roman" w:eastAsia="Times New Roman" w:hAnsi="Times New Roman" w:cs="Times New Roman"/>
          <w:color w:val="000000"/>
          <w:lang w:eastAsia="ru-RU"/>
        </w:rPr>
      </w:pPr>
      <w:r w:rsidRPr="008C7B85">
        <w:rPr>
          <w:rFonts w:ascii="Times New Roman" w:eastAsia="Times New Roman" w:hAnsi="Times New Roman" w:cs="Times New Roman"/>
          <w:color w:val="000000"/>
          <w:lang w:eastAsia="ru-RU"/>
        </w:rPr>
        <w:t>– документы о прохождении работником аттестации, повышения квалификации;</w:t>
      </w:r>
    </w:p>
    <w:p w:rsidR="000E734F" w:rsidRDefault="000E734F" w:rsidP="000E734F">
      <w:pPr>
        <w:spacing w:after="0" w:line="228" w:lineRule="auto"/>
        <w:jc w:val="both"/>
        <w:rPr>
          <w:rFonts w:ascii="Times New Roman" w:eastAsia="Times New Roman" w:hAnsi="Times New Roman" w:cs="Times New Roman"/>
          <w:color w:val="000000"/>
          <w:lang w:eastAsia="ru-RU"/>
        </w:rPr>
      </w:pPr>
      <w:r w:rsidRPr="008C7B85">
        <w:rPr>
          <w:rFonts w:ascii="Times New Roman" w:eastAsia="Times New Roman" w:hAnsi="Times New Roman" w:cs="Times New Roman"/>
          <w:color w:val="000000"/>
          <w:lang w:eastAsia="ru-RU"/>
        </w:rPr>
        <w:t>–сведения, содержащие информацию о номере домашнего телефона, мобильного телефона, личной электронной почте.</w:t>
      </w:r>
    </w:p>
    <w:p w:rsidR="000E734F" w:rsidRPr="00702B33" w:rsidRDefault="000E734F" w:rsidP="000E734F">
      <w:pPr>
        <w:spacing w:after="0" w:line="240" w:lineRule="auto"/>
        <w:rPr>
          <w:rFonts w:ascii="Times New Roman" w:hAnsi="Times New Roman" w:cs="Times New Roman"/>
        </w:rPr>
      </w:pPr>
      <w:r w:rsidRPr="008C7B85">
        <w:rPr>
          <w:rFonts w:ascii="Times New Roman" w:eastAsia="Times New Roman" w:hAnsi="Times New Roman" w:cs="Times New Roman"/>
          <w:color w:val="000000"/>
          <w:lang w:eastAsia="ru-RU"/>
        </w:rPr>
        <w:t>–</w:t>
      </w:r>
      <w:r w:rsidRPr="00702B33">
        <w:rPr>
          <w:rFonts w:ascii="Times New Roman" w:hAnsi="Times New Roman" w:cs="Times New Roman"/>
        </w:rPr>
        <w:t xml:space="preserve">сведения о трудовом и общем стаже; </w:t>
      </w:r>
    </w:p>
    <w:p w:rsidR="000E734F" w:rsidRPr="00702B33" w:rsidRDefault="000E734F" w:rsidP="000E734F">
      <w:pPr>
        <w:spacing w:after="0" w:line="240" w:lineRule="auto"/>
        <w:rPr>
          <w:rFonts w:ascii="Times New Roman" w:hAnsi="Times New Roman" w:cs="Times New Roman"/>
        </w:rPr>
      </w:pPr>
      <w:r w:rsidRPr="008C7B85">
        <w:rPr>
          <w:rFonts w:ascii="Times New Roman" w:eastAsia="Times New Roman" w:hAnsi="Times New Roman" w:cs="Times New Roman"/>
          <w:color w:val="000000"/>
          <w:lang w:eastAsia="ru-RU"/>
        </w:rPr>
        <w:t>–</w:t>
      </w:r>
      <w:r w:rsidRPr="00702B33">
        <w:rPr>
          <w:rFonts w:ascii="Times New Roman" w:hAnsi="Times New Roman" w:cs="Times New Roman"/>
        </w:rPr>
        <w:t xml:space="preserve">сведения о составе семьи; </w:t>
      </w:r>
    </w:p>
    <w:p w:rsidR="000E734F" w:rsidRPr="00702B33" w:rsidRDefault="000E734F" w:rsidP="000E734F">
      <w:pPr>
        <w:spacing w:after="0" w:line="240" w:lineRule="auto"/>
        <w:rPr>
          <w:rFonts w:ascii="Times New Roman" w:hAnsi="Times New Roman" w:cs="Times New Roman"/>
        </w:rPr>
      </w:pPr>
      <w:r w:rsidRPr="008C7B85">
        <w:rPr>
          <w:rFonts w:ascii="Times New Roman" w:eastAsia="Times New Roman" w:hAnsi="Times New Roman" w:cs="Times New Roman"/>
          <w:color w:val="000000"/>
          <w:lang w:eastAsia="ru-RU"/>
        </w:rPr>
        <w:t>–</w:t>
      </w:r>
      <w:r w:rsidRPr="00702B33">
        <w:rPr>
          <w:rFonts w:ascii="Times New Roman" w:hAnsi="Times New Roman" w:cs="Times New Roman"/>
        </w:rPr>
        <w:t xml:space="preserve">сведения о воинском учете; </w:t>
      </w:r>
    </w:p>
    <w:p w:rsidR="000E734F" w:rsidRPr="00702B33" w:rsidRDefault="000E734F" w:rsidP="000E734F">
      <w:pPr>
        <w:spacing w:after="0" w:line="240" w:lineRule="auto"/>
        <w:rPr>
          <w:rFonts w:ascii="Times New Roman" w:hAnsi="Times New Roman" w:cs="Times New Roman"/>
        </w:rPr>
      </w:pPr>
      <w:r w:rsidRPr="008C7B85">
        <w:rPr>
          <w:rFonts w:ascii="Times New Roman" w:eastAsia="Times New Roman" w:hAnsi="Times New Roman" w:cs="Times New Roman"/>
          <w:color w:val="000000"/>
          <w:lang w:eastAsia="ru-RU"/>
        </w:rPr>
        <w:t>–</w:t>
      </w:r>
      <w:r w:rsidRPr="00702B33">
        <w:rPr>
          <w:rFonts w:ascii="Times New Roman" w:hAnsi="Times New Roman" w:cs="Times New Roman"/>
        </w:rPr>
        <w:t xml:space="preserve">сведения о заработной плате сотрудника; </w:t>
      </w:r>
    </w:p>
    <w:p w:rsidR="000E734F" w:rsidRPr="00702B33" w:rsidRDefault="000E734F" w:rsidP="000E734F">
      <w:pPr>
        <w:spacing w:after="0" w:line="240" w:lineRule="auto"/>
        <w:rPr>
          <w:rFonts w:ascii="Times New Roman" w:hAnsi="Times New Roman" w:cs="Times New Roman"/>
        </w:rPr>
      </w:pPr>
      <w:r w:rsidRPr="008C7B85">
        <w:rPr>
          <w:rFonts w:ascii="Times New Roman" w:eastAsia="Times New Roman" w:hAnsi="Times New Roman" w:cs="Times New Roman"/>
          <w:color w:val="000000"/>
          <w:lang w:eastAsia="ru-RU"/>
        </w:rPr>
        <w:t>–</w:t>
      </w:r>
      <w:r w:rsidRPr="00702B33">
        <w:rPr>
          <w:rFonts w:ascii="Times New Roman" w:hAnsi="Times New Roman" w:cs="Times New Roman"/>
        </w:rPr>
        <w:t xml:space="preserve">сведения о социальных льготах; </w:t>
      </w:r>
    </w:p>
    <w:p w:rsidR="000E734F" w:rsidRPr="00702B33" w:rsidRDefault="000E734F" w:rsidP="000E734F">
      <w:pPr>
        <w:spacing w:after="0" w:line="240" w:lineRule="auto"/>
        <w:rPr>
          <w:rFonts w:ascii="Times New Roman" w:hAnsi="Times New Roman" w:cs="Times New Roman"/>
        </w:rPr>
      </w:pPr>
      <w:r w:rsidRPr="008C7B85">
        <w:rPr>
          <w:rFonts w:ascii="Times New Roman" w:eastAsia="Times New Roman" w:hAnsi="Times New Roman" w:cs="Times New Roman"/>
          <w:color w:val="000000"/>
          <w:lang w:eastAsia="ru-RU"/>
        </w:rPr>
        <w:t>–</w:t>
      </w:r>
      <w:r w:rsidRPr="00702B33">
        <w:rPr>
          <w:rFonts w:ascii="Times New Roman" w:hAnsi="Times New Roman" w:cs="Times New Roman"/>
        </w:rPr>
        <w:t xml:space="preserve">специальность, </w:t>
      </w:r>
    </w:p>
    <w:p w:rsidR="000E734F" w:rsidRPr="00702B33" w:rsidRDefault="000E734F" w:rsidP="000E734F">
      <w:pPr>
        <w:spacing w:after="0" w:line="240" w:lineRule="auto"/>
        <w:rPr>
          <w:rFonts w:ascii="Times New Roman" w:hAnsi="Times New Roman" w:cs="Times New Roman"/>
        </w:rPr>
      </w:pPr>
      <w:r w:rsidRPr="008C7B85">
        <w:rPr>
          <w:rFonts w:ascii="Times New Roman" w:eastAsia="Times New Roman" w:hAnsi="Times New Roman" w:cs="Times New Roman"/>
          <w:color w:val="000000"/>
          <w:lang w:eastAsia="ru-RU"/>
        </w:rPr>
        <w:t>–</w:t>
      </w:r>
      <w:r w:rsidRPr="00702B33">
        <w:rPr>
          <w:rFonts w:ascii="Times New Roman" w:hAnsi="Times New Roman" w:cs="Times New Roman"/>
        </w:rPr>
        <w:t xml:space="preserve">занимаемая должность; </w:t>
      </w:r>
    </w:p>
    <w:p w:rsidR="000E734F" w:rsidRPr="00702B33" w:rsidRDefault="000E734F" w:rsidP="000E734F">
      <w:pPr>
        <w:spacing w:after="0" w:line="240" w:lineRule="auto"/>
        <w:rPr>
          <w:rFonts w:ascii="Times New Roman" w:hAnsi="Times New Roman" w:cs="Times New Roman"/>
        </w:rPr>
      </w:pPr>
      <w:r w:rsidRPr="008C7B85">
        <w:rPr>
          <w:rFonts w:ascii="Times New Roman" w:eastAsia="Times New Roman" w:hAnsi="Times New Roman" w:cs="Times New Roman"/>
          <w:color w:val="000000"/>
          <w:lang w:eastAsia="ru-RU"/>
        </w:rPr>
        <w:t>–</w:t>
      </w:r>
      <w:r>
        <w:rPr>
          <w:rFonts w:ascii="Times New Roman" w:hAnsi="Times New Roman" w:cs="Times New Roman"/>
        </w:rPr>
        <w:t xml:space="preserve">отсутствие или </w:t>
      </w:r>
      <w:r w:rsidRPr="00702B33">
        <w:rPr>
          <w:rFonts w:ascii="Times New Roman" w:hAnsi="Times New Roman" w:cs="Times New Roman"/>
        </w:rPr>
        <w:t xml:space="preserve">наличие судимостей;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 </w:t>
      </w:r>
    </w:p>
    <w:p w:rsidR="000E734F" w:rsidRPr="005E529E" w:rsidRDefault="000E734F" w:rsidP="005E529E">
      <w:pPr>
        <w:spacing w:after="0"/>
        <w:rPr>
          <w:rFonts w:ascii="Times New Roman" w:hAnsi="Times New Roman" w:cs="Times New Roman"/>
          <w:sz w:val="24"/>
          <w:szCs w:val="24"/>
        </w:rPr>
      </w:pPr>
    </w:p>
    <w:p w:rsidR="0012258A" w:rsidRPr="005E529E" w:rsidRDefault="0012258A" w:rsidP="005E529E">
      <w:pPr>
        <w:pStyle w:val="a5"/>
        <w:numPr>
          <w:ilvl w:val="0"/>
          <w:numId w:val="1"/>
        </w:numPr>
        <w:spacing w:after="0"/>
        <w:rPr>
          <w:rFonts w:ascii="Times New Roman" w:hAnsi="Times New Roman" w:cs="Times New Roman"/>
          <w:b/>
          <w:sz w:val="24"/>
          <w:szCs w:val="24"/>
        </w:rPr>
      </w:pPr>
      <w:r w:rsidRPr="005E529E">
        <w:rPr>
          <w:rFonts w:ascii="Times New Roman" w:hAnsi="Times New Roman" w:cs="Times New Roman"/>
          <w:b/>
          <w:sz w:val="24"/>
          <w:szCs w:val="24"/>
        </w:rPr>
        <w:t>Обработка персональных данных</w:t>
      </w:r>
    </w:p>
    <w:p w:rsidR="0012258A" w:rsidRPr="005E529E" w:rsidRDefault="0012258A" w:rsidP="005E529E">
      <w:pPr>
        <w:spacing w:after="0"/>
        <w:rPr>
          <w:rFonts w:ascii="Times New Roman" w:hAnsi="Times New Roman" w:cs="Times New Roman"/>
          <w:sz w:val="24"/>
          <w:szCs w:val="24"/>
        </w:rPr>
      </w:pP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lastRenderedPageBreak/>
        <w:t xml:space="preserve">3.2.2. При определении объема и </w:t>
      </w:r>
      <w:proofErr w:type="gramStart"/>
      <w:r w:rsidRPr="005E529E">
        <w:rPr>
          <w:rFonts w:ascii="Times New Roman" w:hAnsi="Times New Roman" w:cs="Times New Roman"/>
          <w:sz w:val="24"/>
          <w:szCs w:val="24"/>
        </w:rPr>
        <w:t>содержания</w:t>
      </w:r>
      <w:proofErr w:type="gramEnd"/>
      <w:r w:rsidRPr="005E529E">
        <w:rPr>
          <w:rFonts w:ascii="Times New Roman" w:hAnsi="Times New Roman" w:cs="Times New Roman"/>
          <w:sz w:val="24"/>
          <w:szCs w:val="24"/>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3.2.4. Персональные данные следует получать у него самого. Если персональные данные </w:t>
      </w:r>
      <w:proofErr w:type="gramStart"/>
      <w:r w:rsidRPr="005E529E">
        <w:rPr>
          <w:rFonts w:ascii="Times New Roman" w:hAnsi="Times New Roman" w:cs="Times New Roman"/>
          <w:sz w:val="24"/>
          <w:szCs w:val="24"/>
        </w:rPr>
        <w:t>работника</w:t>
      </w:r>
      <w:proofErr w:type="gramEnd"/>
      <w:r w:rsidRPr="005E529E">
        <w:rPr>
          <w:rFonts w:ascii="Times New Roman" w:hAnsi="Times New Roman" w:cs="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3.3. К обработке, передаче и хранению персональных данных работника могут иметь доступ сотрудники: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бухгалтерии;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сотрудники службы управления персоналом;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сотрудники компьютерных отделов.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3.4. Использование персональных данных возможно только в соответствии с целями, определившими их получение.</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3.5. Передача персональных данных работника возможна только с согласия работника или в случаях, прямо предусмотренных законодательством.</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3.5.1. При передаче персональных данных работника работодатель должен соблюдать следующие требования: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не сообщать персональные данные работника в коммерческих целях без его письменного согласия;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12258A" w:rsidRPr="005E529E" w:rsidRDefault="0012258A" w:rsidP="004C574B">
      <w:pPr>
        <w:spacing w:after="0" w:line="240" w:lineRule="auto"/>
        <w:rPr>
          <w:rFonts w:ascii="Times New Roman" w:hAnsi="Times New Roman" w:cs="Times New Roman"/>
          <w:sz w:val="24"/>
          <w:szCs w:val="24"/>
        </w:rPr>
      </w:pP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lastRenderedPageBreak/>
        <w:t xml:space="preserve">-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3.7. Не допускается отвечать на вопросы, связанные с передачей персональной информации по телефону или факсу.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3.8. Хранение персональных данных должно происходить в порядке, исключающем их утрату или их неправомерное использование.</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12258A" w:rsidRPr="005E529E" w:rsidRDefault="0012258A" w:rsidP="005E529E">
      <w:pPr>
        <w:spacing w:after="0"/>
        <w:rPr>
          <w:rFonts w:ascii="Times New Roman" w:hAnsi="Times New Roman" w:cs="Times New Roman"/>
          <w:sz w:val="24"/>
          <w:szCs w:val="24"/>
        </w:rPr>
      </w:pPr>
    </w:p>
    <w:p w:rsidR="0012258A" w:rsidRPr="005E529E" w:rsidRDefault="0012258A" w:rsidP="005E529E">
      <w:pPr>
        <w:pStyle w:val="a5"/>
        <w:numPr>
          <w:ilvl w:val="0"/>
          <w:numId w:val="1"/>
        </w:numPr>
        <w:spacing w:after="0"/>
        <w:rPr>
          <w:rFonts w:ascii="Times New Roman" w:hAnsi="Times New Roman" w:cs="Times New Roman"/>
          <w:b/>
          <w:sz w:val="24"/>
          <w:szCs w:val="24"/>
        </w:rPr>
      </w:pPr>
      <w:r w:rsidRPr="005E529E">
        <w:rPr>
          <w:rFonts w:ascii="Times New Roman" w:hAnsi="Times New Roman" w:cs="Times New Roman"/>
          <w:b/>
          <w:sz w:val="24"/>
          <w:szCs w:val="24"/>
        </w:rPr>
        <w:t xml:space="preserve">Доступ к персональным данным </w:t>
      </w:r>
    </w:p>
    <w:p w:rsidR="0012258A" w:rsidRPr="005E529E" w:rsidRDefault="0012258A" w:rsidP="005E529E">
      <w:pPr>
        <w:spacing w:after="0"/>
        <w:rPr>
          <w:rFonts w:ascii="Times New Roman" w:hAnsi="Times New Roman" w:cs="Times New Roman"/>
          <w:sz w:val="24"/>
          <w:szCs w:val="24"/>
        </w:rPr>
      </w:pPr>
    </w:p>
    <w:p w:rsidR="0012258A" w:rsidRPr="004C574B" w:rsidRDefault="0012258A" w:rsidP="004C574B">
      <w:pPr>
        <w:spacing w:after="0" w:line="240" w:lineRule="auto"/>
        <w:rPr>
          <w:rFonts w:ascii="Times New Roman" w:hAnsi="Times New Roman" w:cs="Times New Roman"/>
          <w:b/>
          <w:i/>
          <w:sz w:val="24"/>
          <w:szCs w:val="24"/>
        </w:rPr>
      </w:pPr>
      <w:r w:rsidRPr="004C574B">
        <w:rPr>
          <w:rFonts w:ascii="Times New Roman" w:hAnsi="Times New Roman" w:cs="Times New Roman"/>
          <w:b/>
          <w:i/>
          <w:sz w:val="24"/>
          <w:szCs w:val="24"/>
        </w:rPr>
        <w:t>4.1. Внутренний доступ (доступ внутри организации).</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4.1.1. Право доступа к персональным данным сотрудника имеют: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заведующий </w:t>
      </w:r>
      <w:r w:rsidR="005E529E">
        <w:rPr>
          <w:rFonts w:ascii="Times New Roman" w:hAnsi="Times New Roman" w:cs="Times New Roman"/>
          <w:sz w:val="24"/>
          <w:szCs w:val="24"/>
        </w:rPr>
        <w:t>МБ</w:t>
      </w:r>
      <w:r w:rsidR="000E734F">
        <w:rPr>
          <w:rFonts w:ascii="Times New Roman" w:hAnsi="Times New Roman" w:cs="Times New Roman"/>
          <w:sz w:val="24"/>
          <w:szCs w:val="24"/>
        </w:rPr>
        <w:t>ДОУ</w:t>
      </w:r>
      <w:r w:rsidRPr="005E529E">
        <w:rPr>
          <w:rFonts w:ascii="Times New Roman" w:hAnsi="Times New Roman" w:cs="Times New Roman"/>
          <w:sz w:val="24"/>
          <w:szCs w:val="24"/>
        </w:rPr>
        <w:t>;</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руководители структурных подразделений (старша</w:t>
      </w:r>
      <w:r w:rsidR="005E529E">
        <w:rPr>
          <w:rFonts w:ascii="Times New Roman" w:hAnsi="Times New Roman" w:cs="Times New Roman"/>
          <w:sz w:val="24"/>
          <w:szCs w:val="24"/>
        </w:rPr>
        <w:t>я медсестра, зам. зав. по ВМР</w:t>
      </w:r>
      <w:r w:rsidRPr="005E529E">
        <w:rPr>
          <w:rFonts w:ascii="Times New Roman" w:hAnsi="Times New Roman" w:cs="Times New Roman"/>
          <w:sz w:val="24"/>
          <w:szCs w:val="24"/>
        </w:rPr>
        <w:t xml:space="preserve">, завхоз) по направлению деятельности (доступ к личным данным только сотрудников своего подразделения);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при переводе из одного структурного подразделения в другое, доступ к персональным данным сотрудника может иметь руководитель нового подразделения;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сам работник, носитель данных.</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другие сотрудники организации при выполнении ими своих служебных обязанностей.</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4.1.2. Перечень лиц, имеющих доступ к персональным данным работников, определяется приказом заведующего </w:t>
      </w:r>
      <w:r w:rsidR="005E529E">
        <w:rPr>
          <w:rFonts w:ascii="Times New Roman" w:hAnsi="Times New Roman" w:cs="Times New Roman"/>
          <w:sz w:val="24"/>
          <w:szCs w:val="24"/>
        </w:rPr>
        <w:t>МБ</w:t>
      </w:r>
      <w:r w:rsidRPr="005E529E">
        <w:rPr>
          <w:rFonts w:ascii="Times New Roman" w:hAnsi="Times New Roman" w:cs="Times New Roman"/>
          <w:sz w:val="24"/>
          <w:szCs w:val="24"/>
        </w:rPr>
        <w:t>ДОУ.</w:t>
      </w:r>
    </w:p>
    <w:p w:rsidR="004C574B" w:rsidRDefault="004C574B" w:rsidP="004C574B">
      <w:pPr>
        <w:spacing w:after="0" w:line="240" w:lineRule="auto"/>
        <w:rPr>
          <w:rFonts w:ascii="Times New Roman" w:hAnsi="Times New Roman" w:cs="Times New Roman"/>
          <w:sz w:val="24"/>
          <w:szCs w:val="24"/>
        </w:rPr>
      </w:pPr>
    </w:p>
    <w:p w:rsidR="0012258A" w:rsidRPr="004C574B" w:rsidRDefault="0012258A" w:rsidP="004C574B">
      <w:pPr>
        <w:spacing w:after="0" w:line="240" w:lineRule="auto"/>
        <w:rPr>
          <w:rFonts w:ascii="Times New Roman" w:hAnsi="Times New Roman" w:cs="Times New Roman"/>
          <w:b/>
          <w:i/>
          <w:sz w:val="24"/>
          <w:szCs w:val="24"/>
        </w:rPr>
      </w:pPr>
      <w:r w:rsidRPr="004C574B">
        <w:rPr>
          <w:rFonts w:ascii="Times New Roman" w:hAnsi="Times New Roman" w:cs="Times New Roman"/>
          <w:b/>
          <w:i/>
          <w:sz w:val="24"/>
          <w:szCs w:val="24"/>
        </w:rPr>
        <w:t xml:space="preserve">4.2. Внешний доступ.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4.2.1. К числу массовых потребителей персональных данных вне организации можно отнести государственные и негосударственные функциональные структуры: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налоговые инспекции;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правоохранительные органы;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органы статистики;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lastRenderedPageBreak/>
        <w:t xml:space="preserve">- страховые агентства;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военкоматы;</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органы социального страхования;</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пенсионные фонды;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подразделения муниципальных органов управления;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4.2.2. </w:t>
      </w:r>
      <w:proofErr w:type="spellStart"/>
      <w:r w:rsidRPr="005E529E">
        <w:rPr>
          <w:rFonts w:ascii="Times New Roman" w:hAnsi="Times New Roman" w:cs="Times New Roman"/>
          <w:sz w:val="24"/>
          <w:szCs w:val="24"/>
        </w:rPr>
        <w:t>Надзорно</w:t>
      </w:r>
      <w:proofErr w:type="spellEnd"/>
      <w:r w:rsidRPr="005E529E">
        <w:rPr>
          <w:rFonts w:ascii="Times New Roman" w:hAnsi="Times New Roman" w:cs="Times New Roman"/>
          <w:sz w:val="24"/>
          <w:szCs w:val="24"/>
        </w:rPr>
        <w:t xml:space="preserve">-контрольные органы имеют доступ к информации только в сфере своей компетенции.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4.2.4. Другие организации.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Персональные данные сотрудника могут быть предоставлены родственникам или членам его семьи только с письменного разрешения самого сотрудника.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w:t>
      </w:r>
      <w:r w:rsidR="004C574B">
        <w:rPr>
          <w:rFonts w:ascii="Times New Roman" w:hAnsi="Times New Roman" w:cs="Times New Roman"/>
          <w:sz w:val="24"/>
          <w:szCs w:val="24"/>
        </w:rPr>
        <w:t>.</w:t>
      </w:r>
    </w:p>
    <w:p w:rsidR="0012258A" w:rsidRPr="005E529E" w:rsidRDefault="0012258A" w:rsidP="005E529E">
      <w:pPr>
        <w:spacing w:after="0"/>
        <w:rPr>
          <w:rFonts w:ascii="Times New Roman" w:hAnsi="Times New Roman" w:cs="Times New Roman"/>
          <w:sz w:val="24"/>
          <w:szCs w:val="24"/>
        </w:rPr>
      </w:pPr>
    </w:p>
    <w:p w:rsidR="0012258A" w:rsidRPr="005E529E" w:rsidRDefault="0012258A" w:rsidP="004C574B">
      <w:pPr>
        <w:pStyle w:val="a5"/>
        <w:numPr>
          <w:ilvl w:val="0"/>
          <w:numId w:val="1"/>
        </w:numPr>
        <w:spacing w:after="0" w:line="240" w:lineRule="auto"/>
        <w:rPr>
          <w:rFonts w:ascii="Times New Roman" w:hAnsi="Times New Roman" w:cs="Times New Roman"/>
          <w:b/>
          <w:sz w:val="24"/>
          <w:szCs w:val="24"/>
        </w:rPr>
      </w:pPr>
      <w:r w:rsidRPr="005E529E">
        <w:rPr>
          <w:rFonts w:ascii="Times New Roman" w:hAnsi="Times New Roman" w:cs="Times New Roman"/>
          <w:b/>
          <w:sz w:val="24"/>
          <w:szCs w:val="24"/>
        </w:rPr>
        <w:t xml:space="preserve">Защита персональных данных </w:t>
      </w:r>
    </w:p>
    <w:p w:rsidR="0012258A" w:rsidRPr="005E529E" w:rsidRDefault="0012258A" w:rsidP="004C574B">
      <w:pPr>
        <w:spacing w:after="0" w:line="240" w:lineRule="auto"/>
        <w:rPr>
          <w:rFonts w:ascii="Times New Roman" w:hAnsi="Times New Roman" w:cs="Times New Roman"/>
          <w:sz w:val="24"/>
          <w:szCs w:val="24"/>
        </w:rPr>
      </w:pP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5E529E">
        <w:rPr>
          <w:rFonts w:ascii="Times New Roman" w:hAnsi="Times New Roman" w:cs="Times New Roman"/>
          <w:sz w:val="24"/>
          <w:szCs w:val="24"/>
        </w:rPr>
        <w:t>дств в п</w:t>
      </w:r>
      <w:proofErr w:type="gramEnd"/>
      <w:r w:rsidRPr="005E529E">
        <w:rPr>
          <w:rFonts w:ascii="Times New Roman" w:hAnsi="Times New Roman" w:cs="Times New Roman"/>
          <w:sz w:val="24"/>
          <w:szCs w:val="24"/>
        </w:rPr>
        <w:t xml:space="preserve">орядке, установленном федеральным законом. </w:t>
      </w:r>
    </w:p>
    <w:p w:rsidR="0012258A" w:rsidRPr="004C574B" w:rsidRDefault="0012258A" w:rsidP="004C574B">
      <w:pPr>
        <w:spacing w:after="0" w:line="240" w:lineRule="auto"/>
        <w:rPr>
          <w:rFonts w:ascii="Times New Roman" w:hAnsi="Times New Roman" w:cs="Times New Roman"/>
          <w:b/>
          <w:sz w:val="24"/>
          <w:szCs w:val="24"/>
        </w:rPr>
      </w:pPr>
      <w:r w:rsidRPr="004C574B">
        <w:rPr>
          <w:rFonts w:ascii="Times New Roman" w:hAnsi="Times New Roman" w:cs="Times New Roman"/>
          <w:b/>
          <w:sz w:val="24"/>
          <w:szCs w:val="24"/>
        </w:rPr>
        <w:t xml:space="preserve">5.5. «Внутренняя защита».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5.5.2. Для </w:t>
      </w:r>
      <w:proofErr w:type="gramStart"/>
      <w:r w:rsidRPr="005E529E">
        <w:rPr>
          <w:rFonts w:ascii="Times New Roman" w:hAnsi="Times New Roman" w:cs="Times New Roman"/>
          <w:sz w:val="24"/>
          <w:szCs w:val="24"/>
        </w:rPr>
        <w:t>обеспечении</w:t>
      </w:r>
      <w:proofErr w:type="gramEnd"/>
      <w:r w:rsidRPr="005E529E">
        <w:rPr>
          <w:rFonts w:ascii="Times New Roman" w:hAnsi="Times New Roman" w:cs="Times New Roman"/>
          <w:sz w:val="24"/>
          <w:szCs w:val="24"/>
        </w:rPr>
        <w:t xml:space="preserve"> внутренней защиты персональных данных работников необходимо соблюдать ряд мер: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ограничение и регламентация состава работников, функциональные обязанности которых требуют конфиденциальных знаний;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строгое избирательное и обоснованное распределение документов и информации между работниками;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lastRenderedPageBreak/>
        <w:t xml:space="preserve">- рациональное размещение рабочих мест работников, при </w:t>
      </w:r>
      <w:proofErr w:type="gramStart"/>
      <w:r w:rsidRPr="005E529E">
        <w:rPr>
          <w:rFonts w:ascii="Times New Roman" w:hAnsi="Times New Roman" w:cs="Times New Roman"/>
          <w:sz w:val="24"/>
          <w:szCs w:val="24"/>
        </w:rPr>
        <w:t>котором</w:t>
      </w:r>
      <w:proofErr w:type="gramEnd"/>
      <w:r w:rsidRPr="005E529E">
        <w:rPr>
          <w:rFonts w:ascii="Times New Roman" w:hAnsi="Times New Roman" w:cs="Times New Roman"/>
          <w:sz w:val="24"/>
          <w:szCs w:val="24"/>
        </w:rPr>
        <w:t xml:space="preserve"> исключалось бы бесконтрольное использование защищаемой информации;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знание работником требований нормативно – методических документов по защите информации и сохранении тайны;</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наличие необходимых условий в помещении для работы с конфиденциальными документами и базами данных;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определение и регламентация состава работников, имеющих право доступа (входа) в помещение, в котором находится вычислительная техника;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организация порядка уничтожения информации;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своевременное выявление нарушения требований разрешительной системы доступа работниками подразделения;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не допускается выдача личных дел сотрудников на рабочие места руководителей. Личные дела хранятся и могут выдаваться на рабочие места только, работникам отдела персонала и в исключительных случаях, по письменному разрешению заведующего ДОУ, руководителю структурного подразделения</w:t>
      </w:r>
      <w:proofErr w:type="gramStart"/>
      <w:r w:rsidRPr="005E529E">
        <w:rPr>
          <w:rFonts w:ascii="Times New Roman" w:hAnsi="Times New Roman" w:cs="Times New Roman"/>
          <w:sz w:val="24"/>
          <w:szCs w:val="24"/>
        </w:rPr>
        <w:t>.</w:t>
      </w:r>
      <w:proofErr w:type="gramEnd"/>
      <w:r w:rsidRPr="005E529E">
        <w:rPr>
          <w:rFonts w:ascii="Times New Roman" w:hAnsi="Times New Roman" w:cs="Times New Roman"/>
          <w:sz w:val="24"/>
          <w:szCs w:val="24"/>
        </w:rPr>
        <w:t xml:space="preserve"> (</w:t>
      </w:r>
      <w:proofErr w:type="gramStart"/>
      <w:r w:rsidRPr="005E529E">
        <w:rPr>
          <w:rFonts w:ascii="Times New Roman" w:hAnsi="Times New Roman" w:cs="Times New Roman"/>
          <w:sz w:val="24"/>
          <w:szCs w:val="24"/>
        </w:rPr>
        <w:t>н</w:t>
      </w:r>
      <w:proofErr w:type="gramEnd"/>
      <w:r w:rsidRPr="005E529E">
        <w:rPr>
          <w:rFonts w:ascii="Times New Roman" w:hAnsi="Times New Roman" w:cs="Times New Roman"/>
          <w:sz w:val="24"/>
          <w:szCs w:val="24"/>
        </w:rPr>
        <w:t xml:space="preserve">апример, старшему воспитателю  при подготовке материалов для аттестации работника).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5.5.3. Защита персональных данных сотрудника на электронных носителях.</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Все папки, содержащие персональные данные сотрудника, должны быть защищены паролем, которым владеет заведующий </w:t>
      </w:r>
      <w:r w:rsidR="005E529E">
        <w:rPr>
          <w:rFonts w:ascii="Times New Roman" w:hAnsi="Times New Roman" w:cs="Times New Roman"/>
          <w:sz w:val="24"/>
          <w:szCs w:val="24"/>
        </w:rPr>
        <w:t>МБ</w:t>
      </w:r>
      <w:r w:rsidRPr="005E529E">
        <w:rPr>
          <w:rFonts w:ascii="Times New Roman" w:hAnsi="Times New Roman" w:cs="Times New Roman"/>
          <w:sz w:val="24"/>
          <w:szCs w:val="24"/>
        </w:rPr>
        <w:t>ДОУ и ответственное лицо за защиту информации, обрабатываемой ПЭВМ.</w:t>
      </w:r>
    </w:p>
    <w:p w:rsidR="0012258A" w:rsidRPr="004C574B" w:rsidRDefault="0012258A" w:rsidP="004C574B">
      <w:pPr>
        <w:spacing w:after="0" w:line="240" w:lineRule="auto"/>
        <w:rPr>
          <w:rFonts w:ascii="Times New Roman" w:hAnsi="Times New Roman" w:cs="Times New Roman"/>
          <w:b/>
          <w:sz w:val="24"/>
          <w:szCs w:val="24"/>
        </w:rPr>
      </w:pPr>
      <w:r w:rsidRPr="004C574B">
        <w:rPr>
          <w:rFonts w:ascii="Times New Roman" w:hAnsi="Times New Roman" w:cs="Times New Roman"/>
          <w:b/>
          <w:sz w:val="24"/>
          <w:szCs w:val="24"/>
        </w:rPr>
        <w:t xml:space="preserve">5.6. «Внешняя защита».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5.6.2. Под посторонним лицом понимается любое лицо, не имеющее непосредственного отноше</w:t>
      </w:r>
      <w:r w:rsidR="004C574B">
        <w:rPr>
          <w:rFonts w:ascii="Times New Roman" w:hAnsi="Times New Roman" w:cs="Times New Roman"/>
          <w:sz w:val="24"/>
          <w:szCs w:val="24"/>
        </w:rPr>
        <w:t>ния к деятельности учреждения</w:t>
      </w:r>
      <w:r w:rsidRPr="005E529E">
        <w:rPr>
          <w:rFonts w:ascii="Times New Roman" w:hAnsi="Times New Roman" w:cs="Times New Roman"/>
          <w:sz w:val="24"/>
          <w:szCs w:val="24"/>
        </w:rPr>
        <w:t xml:space="preserve">,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5.6.3. Для обеспечения внешней защиты персональных данных сотрудников необходимо соблюдать ряд мер:</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технические средства охраны, сигнализации;</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порядок охраны территории, зданий,</w:t>
      </w:r>
      <w:r w:rsidR="00BA3CF7">
        <w:rPr>
          <w:rFonts w:ascii="Times New Roman" w:hAnsi="Times New Roman" w:cs="Times New Roman"/>
          <w:sz w:val="24"/>
          <w:szCs w:val="24"/>
        </w:rPr>
        <w:t xml:space="preserve"> помещений, </w:t>
      </w:r>
      <w:r w:rsidRPr="005E529E">
        <w:rPr>
          <w:rFonts w:ascii="Times New Roman" w:hAnsi="Times New Roman" w:cs="Times New Roman"/>
          <w:sz w:val="24"/>
          <w:szCs w:val="24"/>
        </w:rPr>
        <w:t>;</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требования к защите информации при интервьюировании и собеседованиях.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5.8. По возможности персональные данные обезличиваются.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12258A" w:rsidRPr="005E529E" w:rsidRDefault="0012258A" w:rsidP="004C574B">
      <w:pPr>
        <w:spacing w:after="0" w:line="240" w:lineRule="auto"/>
        <w:rPr>
          <w:rFonts w:ascii="Times New Roman" w:hAnsi="Times New Roman" w:cs="Times New Roman"/>
          <w:sz w:val="24"/>
          <w:szCs w:val="24"/>
        </w:rPr>
      </w:pPr>
    </w:p>
    <w:p w:rsidR="0012258A" w:rsidRPr="005E529E" w:rsidRDefault="0012258A" w:rsidP="004C574B">
      <w:pPr>
        <w:pStyle w:val="a5"/>
        <w:numPr>
          <w:ilvl w:val="0"/>
          <w:numId w:val="1"/>
        </w:numPr>
        <w:spacing w:after="0" w:line="240" w:lineRule="auto"/>
        <w:rPr>
          <w:rFonts w:ascii="Times New Roman" w:hAnsi="Times New Roman" w:cs="Times New Roman"/>
          <w:b/>
          <w:sz w:val="24"/>
          <w:szCs w:val="24"/>
        </w:rPr>
      </w:pPr>
      <w:r w:rsidRPr="005E529E">
        <w:rPr>
          <w:rFonts w:ascii="Times New Roman" w:hAnsi="Times New Roman" w:cs="Times New Roman"/>
          <w:b/>
          <w:sz w:val="24"/>
          <w:szCs w:val="24"/>
        </w:rPr>
        <w:t xml:space="preserve">Права и обязанности работника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6.1. Закрепление прав работника, регламентирующих защиту его персональных данных, обеспечивает сохранность полной и точной информации о нем.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lastRenderedPageBreak/>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6.3. В целях защиты персональных данных, хранящихся у работодателя, работник имеет право: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требовать исключения или исправления неверных или неполных персональных данных.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на свободный бесплатный доступ к своим персональным данным, включая право на получение копий любой записи, содержащей персональные данные;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персональные данные оценочного характера дополнить заявлением, выражающим его собственную точку зрения;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определять своих представителей для защиты своих персональных данных;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на сохранение и защиту своей личной и семейной тайны.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6.4. Работник обязан:</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своевременно сообщать работодателю об изменении своих персональных данных</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12258A" w:rsidRPr="005E529E" w:rsidRDefault="0012258A" w:rsidP="004C574B">
      <w:pPr>
        <w:spacing w:after="0" w:line="240" w:lineRule="auto"/>
        <w:rPr>
          <w:rFonts w:ascii="Times New Roman" w:hAnsi="Times New Roman" w:cs="Times New Roman"/>
          <w:sz w:val="24"/>
          <w:szCs w:val="24"/>
        </w:rPr>
      </w:pPr>
    </w:p>
    <w:p w:rsidR="0012258A" w:rsidRPr="005E529E" w:rsidRDefault="0012258A" w:rsidP="004C574B">
      <w:pPr>
        <w:pStyle w:val="a5"/>
        <w:numPr>
          <w:ilvl w:val="0"/>
          <w:numId w:val="1"/>
        </w:numPr>
        <w:spacing w:after="0" w:line="240" w:lineRule="auto"/>
        <w:rPr>
          <w:rFonts w:ascii="Times New Roman" w:hAnsi="Times New Roman" w:cs="Times New Roman"/>
          <w:b/>
          <w:sz w:val="24"/>
          <w:szCs w:val="24"/>
        </w:rPr>
      </w:pPr>
      <w:r w:rsidRPr="005E529E">
        <w:rPr>
          <w:rFonts w:ascii="Times New Roman" w:hAnsi="Times New Roman" w:cs="Times New Roman"/>
          <w:b/>
          <w:sz w:val="24"/>
          <w:szCs w:val="24"/>
        </w:rPr>
        <w:t>Ответственность за разглашение конфиденциальной информации, связанной с персональными данными</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7.3. Руководитель, разрешающий доступ сотрудника к конфиденциальному документу, несет персональную ответственность за данное разрешение.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w:t>
      </w:r>
      <w:r w:rsidRPr="005E529E">
        <w:rPr>
          <w:rFonts w:ascii="Times New Roman" w:hAnsi="Times New Roman" w:cs="Times New Roman"/>
          <w:sz w:val="24"/>
          <w:szCs w:val="24"/>
        </w:rPr>
        <w:lastRenderedPageBreak/>
        <w:t>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12258A"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 xml:space="preserve">7.5.4. Уголовная ответственность за нарушение неприкосновенности частной жизни </w:t>
      </w:r>
      <w:proofErr w:type="gramStart"/>
      <w:r w:rsidRPr="005E529E">
        <w:rPr>
          <w:rFonts w:ascii="Times New Roman" w:hAnsi="Times New Roman" w:cs="Times New Roman"/>
          <w:sz w:val="24"/>
          <w:szCs w:val="24"/>
        </w:rPr>
        <w:t xml:space="preserve">( </w:t>
      </w:r>
      <w:proofErr w:type="gramEnd"/>
      <w:r w:rsidRPr="005E529E">
        <w:rPr>
          <w:rFonts w:ascii="Times New Roman" w:hAnsi="Times New Roman" w:cs="Times New Roman"/>
          <w:sz w:val="24"/>
          <w:szCs w:val="24"/>
        </w:rPr>
        <w:t>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9A40B8" w:rsidRPr="005E529E" w:rsidRDefault="0012258A" w:rsidP="004C574B">
      <w:pPr>
        <w:spacing w:after="0" w:line="240" w:lineRule="auto"/>
        <w:rPr>
          <w:rFonts w:ascii="Times New Roman" w:hAnsi="Times New Roman" w:cs="Times New Roman"/>
          <w:sz w:val="24"/>
          <w:szCs w:val="24"/>
        </w:rPr>
      </w:pPr>
      <w:r w:rsidRPr="005E529E">
        <w:rPr>
          <w:rFonts w:ascii="Times New Roman" w:hAnsi="Times New Roman" w:cs="Times New Roman"/>
          <w:sz w:val="24"/>
          <w:szCs w:val="24"/>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sectPr w:rsidR="009A40B8" w:rsidRPr="005E529E" w:rsidSect="00422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5AC"/>
    <w:multiLevelType w:val="hybridMultilevel"/>
    <w:tmpl w:val="02B2D32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66"/>
    <w:rsid w:val="000E734F"/>
    <w:rsid w:val="0012258A"/>
    <w:rsid w:val="001E4610"/>
    <w:rsid w:val="003E5E03"/>
    <w:rsid w:val="00422476"/>
    <w:rsid w:val="004C574B"/>
    <w:rsid w:val="005E529E"/>
    <w:rsid w:val="00610CAA"/>
    <w:rsid w:val="009A40B8"/>
    <w:rsid w:val="00AC6666"/>
    <w:rsid w:val="00BA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E529E"/>
    <w:pPr>
      <w:spacing w:after="0" w:line="240" w:lineRule="auto"/>
      <w:jc w:val="center"/>
    </w:pPr>
    <w:rPr>
      <w:rFonts w:ascii="Times New Roman" w:eastAsia="Times New Roman" w:hAnsi="Times New Roman" w:cs="Times New Roman"/>
      <w:sz w:val="40"/>
      <w:szCs w:val="20"/>
      <w:lang w:eastAsia="ru-RU"/>
    </w:rPr>
  </w:style>
  <w:style w:type="character" w:customStyle="1" w:styleId="a4">
    <w:name w:val="Название Знак"/>
    <w:basedOn w:val="a0"/>
    <w:link w:val="a3"/>
    <w:rsid w:val="005E529E"/>
    <w:rPr>
      <w:rFonts w:ascii="Times New Roman" w:eastAsia="Times New Roman" w:hAnsi="Times New Roman" w:cs="Times New Roman"/>
      <w:sz w:val="40"/>
      <w:szCs w:val="20"/>
      <w:lang w:eastAsia="ru-RU"/>
    </w:rPr>
  </w:style>
  <w:style w:type="paragraph" w:styleId="3">
    <w:name w:val="Body Text 3"/>
    <w:basedOn w:val="a"/>
    <w:link w:val="30"/>
    <w:rsid w:val="005E529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5E529E"/>
    <w:rPr>
      <w:rFonts w:ascii="Times New Roman" w:eastAsia="Times New Roman" w:hAnsi="Times New Roman" w:cs="Times New Roman"/>
      <w:sz w:val="16"/>
      <w:szCs w:val="16"/>
      <w:lang w:eastAsia="ru-RU"/>
    </w:rPr>
  </w:style>
  <w:style w:type="paragraph" w:styleId="a5">
    <w:name w:val="List Paragraph"/>
    <w:basedOn w:val="a"/>
    <w:uiPriority w:val="34"/>
    <w:qFormat/>
    <w:rsid w:val="005E529E"/>
    <w:pPr>
      <w:ind w:left="720"/>
      <w:contextualSpacing/>
    </w:pPr>
  </w:style>
  <w:style w:type="paragraph" w:styleId="a6">
    <w:name w:val="Balloon Text"/>
    <w:basedOn w:val="a"/>
    <w:link w:val="a7"/>
    <w:uiPriority w:val="99"/>
    <w:semiHidden/>
    <w:unhideWhenUsed/>
    <w:rsid w:val="003E5E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E529E"/>
    <w:pPr>
      <w:spacing w:after="0" w:line="240" w:lineRule="auto"/>
      <w:jc w:val="center"/>
    </w:pPr>
    <w:rPr>
      <w:rFonts w:ascii="Times New Roman" w:eastAsia="Times New Roman" w:hAnsi="Times New Roman" w:cs="Times New Roman"/>
      <w:sz w:val="40"/>
      <w:szCs w:val="20"/>
      <w:lang w:eastAsia="ru-RU"/>
    </w:rPr>
  </w:style>
  <w:style w:type="character" w:customStyle="1" w:styleId="a4">
    <w:name w:val="Название Знак"/>
    <w:basedOn w:val="a0"/>
    <w:link w:val="a3"/>
    <w:rsid w:val="005E529E"/>
    <w:rPr>
      <w:rFonts w:ascii="Times New Roman" w:eastAsia="Times New Roman" w:hAnsi="Times New Roman" w:cs="Times New Roman"/>
      <w:sz w:val="40"/>
      <w:szCs w:val="20"/>
      <w:lang w:eastAsia="ru-RU"/>
    </w:rPr>
  </w:style>
  <w:style w:type="paragraph" w:styleId="3">
    <w:name w:val="Body Text 3"/>
    <w:basedOn w:val="a"/>
    <w:link w:val="30"/>
    <w:rsid w:val="005E529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5E529E"/>
    <w:rPr>
      <w:rFonts w:ascii="Times New Roman" w:eastAsia="Times New Roman" w:hAnsi="Times New Roman" w:cs="Times New Roman"/>
      <w:sz w:val="16"/>
      <w:szCs w:val="16"/>
      <w:lang w:eastAsia="ru-RU"/>
    </w:rPr>
  </w:style>
  <w:style w:type="paragraph" w:styleId="a5">
    <w:name w:val="List Paragraph"/>
    <w:basedOn w:val="a"/>
    <w:uiPriority w:val="34"/>
    <w:qFormat/>
    <w:rsid w:val="005E529E"/>
    <w:pPr>
      <w:ind w:left="720"/>
      <w:contextualSpacing/>
    </w:pPr>
  </w:style>
  <w:style w:type="paragraph" w:styleId="a6">
    <w:name w:val="Balloon Text"/>
    <w:basedOn w:val="a"/>
    <w:link w:val="a7"/>
    <w:uiPriority w:val="99"/>
    <w:semiHidden/>
    <w:unhideWhenUsed/>
    <w:rsid w:val="003E5E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2966</Words>
  <Characters>16907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 Windows</cp:lastModifiedBy>
  <cp:revision>3</cp:revision>
  <cp:lastPrinted>2013-04-23T08:52:00Z</cp:lastPrinted>
  <dcterms:created xsi:type="dcterms:W3CDTF">2016-04-30T08:15:00Z</dcterms:created>
  <dcterms:modified xsi:type="dcterms:W3CDTF">2016-04-30T08:15:00Z</dcterms:modified>
</cp:coreProperties>
</file>